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05" w:rsidRPr="004D4669" w:rsidRDefault="001A3E05" w:rsidP="001A3E05">
      <w:pPr>
        <w:pStyle w:val="NormalWeb"/>
        <w:shd w:val="clear" w:color="auto" w:fill="FFFFFF"/>
        <w:spacing w:before="0" w:beforeAutospacing="0" w:after="0" w:afterAutospacing="0"/>
        <w:jc w:val="center"/>
        <w:rPr>
          <w:rStyle w:val="Gl"/>
          <w:color w:val="1E1E1E"/>
          <w:sz w:val="20"/>
          <w:szCs w:val="20"/>
        </w:rPr>
      </w:pPr>
    </w:p>
    <w:p w:rsidR="001A3E05" w:rsidRPr="004D4669" w:rsidRDefault="001A3E05" w:rsidP="001A3E05">
      <w:pPr>
        <w:pStyle w:val="NormalWeb"/>
        <w:shd w:val="clear" w:color="auto" w:fill="FFFFFF"/>
        <w:spacing w:before="0" w:beforeAutospacing="0" w:after="0" w:afterAutospacing="0"/>
        <w:jc w:val="center"/>
        <w:rPr>
          <w:b/>
          <w:sz w:val="20"/>
          <w:szCs w:val="20"/>
        </w:rPr>
      </w:pPr>
      <w:r w:rsidRPr="004D4669">
        <w:rPr>
          <w:b/>
          <w:sz w:val="20"/>
          <w:szCs w:val="20"/>
        </w:rPr>
        <w:t>BİRİNCİ BÖLÜM</w:t>
      </w:r>
    </w:p>
    <w:p w:rsidR="001A3E05" w:rsidRPr="004D4669" w:rsidRDefault="001A3E05" w:rsidP="001A3E05">
      <w:pPr>
        <w:pStyle w:val="NormalWeb"/>
        <w:shd w:val="clear" w:color="auto" w:fill="FFFFFF"/>
        <w:spacing w:before="0" w:beforeAutospacing="0" w:after="0" w:afterAutospacing="0"/>
        <w:jc w:val="center"/>
        <w:rPr>
          <w:sz w:val="20"/>
          <w:szCs w:val="20"/>
        </w:rPr>
      </w:pPr>
      <w:r w:rsidRPr="004D4669">
        <w:rPr>
          <w:sz w:val="20"/>
          <w:szCs w:val="20"/>
        </w:rPr>
        <w:t>GENEL HÜKÜMLER</w:t>
      </w:r>
    </w:p>
    <w:p w:rsidR="00742595" w:rsidRPr="004D4669" w:rsidRDefault="001A3E05" w:rsidP="004672E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1:</w:t>
      </w:r>
      <w:r w:rsidRPr="004D4669">
        <w:rPr>
          <w:rFonts w:ascii="Times New Roman" w:eastAsia="Times New Roman" w:hAnsi="Times New Roman" w:cs="Times New Roman"/>
          <w:sz w:val="20"/>
          <w:szCs w:val="20"/>
          <w:lang w:eastAsia="tr-TR"/>
        </w:rPr>
        <w:t xml:space="preserve"> Bu yönerge, Yeditepe Üniversitesi Sağlık Bilimleri Fakültesi Beslenme ve Diyetetik Bölümü</w:t>
      </w:r>
      <w:r w:rsidR="000E587D"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 xml:space="preserve">öğrencilerinin </w:t>
      </w:r>
      <w:r w:rsidR="000E587D" w:rsidRPr="004D4669">
        <w:rPr>
          <w:rFonts w:ascii="Times New Roman" w:eastAsia="Times New Roman" w:hAnsi="Times New Roman" w:cs="Times New Roman"/>
          <w:sz w:val="20"/>
          <w:szCs w:val="20"/>
          <w:lang w:eastAsia="tr-TR"/>
        </w:rPr>
        <w:t>ç</w:t>
      </w:r>
      <w:r w:rsidR="007E4628" w:rsidRPr="004D4669">
        <w:rPr>
          <w:rFonts w:ascii="Times New Roman" w:eastAsia="Times New Roman" w:hAnsi="Times New Roman" w:cs="Times New Roman"/>
          <w:sz w:val="20"/>
          <w:szCs w:val="20"/>
          <w:lang w:eastAsia="tr-TR"/>
        </w:rPr>
        <w:t xml:space="preserve">alışma </w:t>
      </w:r>
      <w:r w:rsidR="000E587D" w:rsidRPr="004D4669">
        <w:rPr>
          <w:rFonts w:ascii="Times New Roman" w:eastAsia="Times New Roman" w:hAnsi="Times New Roman" w:cs="Times New Roman"/>
          <w:sz w:val="20"/>
          <w:szCs w:val="20"/>
          <w:lang w:eastAsia="tr-TR"/>
        </w:rPr>
        <w:t>o</w:t>
      </w:r>
      <w:r w:rsidR="007E4628" w:rsidRPr="004D4669">
        <w:rPr>
          <w:rFonts w:ascii="Times New Roman" w:eastAsia="Times New Roman" w:hAnsi="Times New Roman" w:cs="Times New Roman"/>
          <w:sz w:val="20"/>
          <w:szCs w:val="20"/>
          <w:lang w:eastAsia="tr-TR"/>
        </w:rPr>
        <w:t>rtamlarında</w:t>
      </w:r>
      <w:r w:rsidRPr="004D4669">
        <w:rPr>
          <w:rFonts w:ascii="Times New Roman" w:eastAsia="Times New Roman" w:hAnsi="Times New Roman" w:cs="Times New Roman"/>
          <w:sz w:val="20"/>
          <w:szCs w:val="20"/>
          <w:lang w:eastAsia="tr-TR"/>
        </w:rPr>
        <w:t xml:space="preserve"> yapacakları </w:t>
      </w:r>
      <w:r w:rsidR="007E4628" w:rsidRPr="004D4669">
        <w:rPr>
          <w:rFonts w:ascii="Times New Roman" w:eastAsia="Times New Roman" w:hAnsi="Times New Roman" w:cs="Times New Roman"/>
          <w:sz w:val="20"/>
          <w:szCs w:val="20"/>
          <w:lang w:eastAsia="tr-TR"/>
        </w:rPr>
        <w:t>staj uygulamalarının</w:t>
      </w:r>
      <w:r w:rsidRPr="004D4669">
        <w:rPr>
          <w:rFonts w:ascii="Times New Roman" w:eastAsia="Times New Roman" w:hAnsi="Times New Roman" w:cs="Times New Roman"/>
          <w:sz w:val="20"/>
          <w:szCs w:val="20"/>
          <w:lang w:eastAsia="tr-TR"/>
        </w:rPr>
        <w:t xml:space="preserve"> planlanması</w:t>
      </w:r>
      <w:r w:rsidR="00B21132" w:rsidRPr="004D4669">
        <w:rPr>
          <w:rFonts w:ascii="Times New Roman" w:eastAsia="Times New Roman" w:hAnsi="Times New Roman" w:cs="Times New Roman"/>
          <w:sz w:val="20"/>
          <w:szCs w:val="20"/>
          <w:lang w:eastAsia="tr-TR"/>
        </w:rPr>
        <w:t>nda</w:t>
      </w:r>
      <w:r w:rsidRPr="004D4669">
        <w:rPr>
          <w:rFonts w:ascii="Times New Roman" w:eastAsia="Times New Roman" w:hAnsi="Times New Roman" w:cs="Times New Roman"/>
          <w:sz w:val="20"/>
          <w:szCs w:val="20"/>
          <w:lang w:eastAsia="tr-TR"/>
        </w:rPr>
        <w:t>, yürütülmesi</w:t>
      </w:r>
      <w:r w:rsidR="00B21132" w:rsidRPr="004D4669">
        <w:rPr>
          <w:rFonts w:ascii="Times New Roman" w:eastAsia="Times New Roman" w:hAnsi="Times New Roman" w:cs="Times New Roman"/>
          <w:sz w:val="20"/>
          <w:szCs w:val="20"/>
          <w:lang w:eastAsia="tr-TR"/>
        </w:rPr>
        <w:t>nde</w:t>
      </w:r>
      <w:r w:rsidR="007D40B4" w:rsidRPr="004D4669">
        <w:rPr>
          <w:rFonts w:ascii="Times New Roman" w:eastAsia="Times New Roman" w:hAnsi="Times New Roman" w:cs="Times New Roman"/>
          <w:sz w:val="20"/>
          <w:szCs w:val="20"/>
          <w:lang w:eastAsia="tr-TR"/>
        </w:rPr>
        <w:t xml:space="preserve"> </w:t>
      </w:r>
      <w:r w:rsidR="007E4628" w:rsidRPr="004D4669">
        <w:rPr>
          <w:rFonts w:ascii="Times New Roman" w:eastAsia="Times New Roman" w:hAnsi="Times New Roman" w:cs="Times New Roman"/>
          <w:sz w:val="20"/>
          <w:szCs w:val="20"/>
          <w:lang w:eastAsia="tr-TR"/>
        </w:rPr>
        <w:t>ve değerlendirilmesi</w:t>
      </w:r>
      <w:r w:rsidR="00B21132" w:rsidRPr="004D4669">
        <w:rPr>
          <w:rFonts w:ascii="Times New Roman" w:eastAsia="Times New Roman" w:hAnsi="Times New Roman" w:cs="Times New Roman"/>
          <w:sz w:val="20"/>
          <w:szCs w:val="20"/>
          <w:lang w:eastAsia="tr-TR"/>
        </w:rPr>
        <w:t>nde</w:t>
      </w:r>
      <w:r w:rsidR="007E4628" w:rsidRPr="004D4669">
        <w:rPr>
          <w:rFonts w:ascii="Times New Roman" w:eastAsia="Times New Roman" w:hAnsi="Times New Roman" w:cs="Times New Roman"/>
          <w:sz w:val="20"/>
          <w:szCs w:val="20"/>
          <w:lang w:eastAsia="tr-TR"/>
        </w:rPr>
        <w:t xml:space="preserve"> </w:t>
      </w:r>
      <w:r w:rsidR="00B21132" w:rsidRPr="004D4669">
        <w:rPr>
          <w:rFonts w:ascii="Times New Roman" w:eastAsia="Times New Roman" w:hAnsi="Times New Roman" w:cs="Times New Roman"/>
          <w:sz w:val="20"/>
          <w:szCs w:val="20"/>
          <w:lang w:eastAsia="tr-TR"/>
        </w:rPr>
        <w:t>uygulanacak esasları kapsar</w:t>
      </w:r>
      <w:r w:rsidRPr="004D4669">
        <w:rPr>
          <w:rFonts w:ascii="Times New Roman" w:eastAsia="Times New Roman" w:hAnsi="Times New Roman" w:cs="Times New Roman"/>
          <w:sz w:val="20"/>
          <w:szCs w:val="20"/>
          <w:lang w:eastAsia="tr-TR"/>
        </w:rPr>
        <w:t>.</w:t>
      </w:r>
    </w:p>
    <w:p w:rsidR="00145015" w:rsidRPr="004D4669" w:rsidRDefault="001A3E05" w:rsidP="004672E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2:</w:t>
      </w:r>
      <w:r w:rsidRPr="004D4669">
        <w:rPr>
          <w:rFonts w:ascii="Times New Roman" w:eastAsia="Times New Roman" w:hAnsi="Times New Roman" w:cs="Times New Roman"/>
          <w:sz w:val="20"/>
          <w:szCs w:val="20"/>
          <w:lang w:eastAsia="tr-TR"/>
        </w:rPr>
        <w:t xml:space="preserve"> </w:t>
      </w:r>
      <w:r w:rsidR="00742595" w:rsidRPr="004D4669">
        <w:rPr>
          <w:rFonts w:ascii="Times New Roman" w:eastAsia="Times New Roman" w:hAnsi="Times New Roman" w:cs="Times New Roman"/>
          <w:sz w:val="20"/>
          <w:szCs w:val="20"/>
          <w:lang w:eastAsia="tr-TR"/>
        </w:rPr>
        <w:t xml:space="preserve">Bu stajın amacı, öğrencilerin teorik ve laboratuvar derslerinde kazandıkları bilgi ve beceriyi gerçek çalışma alanına uygulayabilmelerine olanak sağlamak; hekim, hemşire, yönetici, aşçı, garson gibi hasta bakım ve tedavisinde görevli personel ile birlikte çalışabilme beceri ve yeteneğini kazandırmak; ayrıca meslek elemanlarının karşılaştıkları güçlükler ile bunların çözüm yolları </w:t>
      </w:r>
      <w:r w:rsidR="00D67B0A" w:rsidRPr="004D4669">
        <w:rPr>
          <w:rFonts w:ascii="Times New Roman" w:eastAsia="Times New Roman" w:hAnsi="Times New Roman" w:cs="Times New Roman"/>
          <w:sz w:val="20"/>
          <w:szCs w:val="20"/>
          <w:lang w:eastAsia="tr-TR"/>
        </w:rPr>
        <w:t xml:space="preserve">ile ilgili </w:t>
      </w:r>
      <w:r w:rsidR="00742595" w:rsidRPr="004D4669">
        <w:rPr>
          <w:rFonts w:ascii="Times New Roman" w:eastAsia="Times New Roman" w:hAnsi="Times New Roman" w:cs="Times New Roman"/>
          <w:sz w:val="20"/>
          <w:szCs w:val="20"/>
          <w:lang w:eastAsia="tr-TR"/>
        </w:rPr>
        <w:t>bilgi ve beceri sahibi olmalarını sağlamaktır.</w:t>
      </w:r>
    </w:p>
    <w:p w:rsidR="00145015" w:rsidRPr="004D4669" w:rsidRDefault="001A3E05" w:rsidP="004672E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3:</w:t>
      </w:r>
      <w:r w:rsidRPr="004D4669">
        <w:rPr>
          <w:rFonts w:ascii="Times New Roman" w:eastAsia="Times New Roman" w:hAnsi="Times New Roman" w:cs="Times New Roman"/>
          <w:sz w:val="20"/>
          <w:szCs w:val="20"/>
          <w:lang w:eastAsia="tr-TR"/>
        </w:rPr>
        <w:t xml:space="preserve"> </w:t>
      </w:r>
      <w:r w:rsidR="00A11394" w:rsidRPr="004D4669">
        <w:rPr>
          <w:rFonts w:ascii="Times New Roman" w:eastAsia="Times New Roman" w:hAnsi="Times New Roman" w:cs="Times New Roman"/>
          <w:sz w:val="20"/>
          <w:szCs w:val="20"/>
          <w:lang w:eastAsia="tr-TR"/>
        </w:rPr>
        <w:t xml:space="preserve">Yeditepe Üniversitesi Sağlık Bilimleri Fakültesi Beslenme ve Diyetetik Bölümü öğrencilerinin staj </w:t>
      </w:r>
      <w:r w:rsidR="00890665" w:rsidRPr="004D4669">
        <w:rPr>
          <w:rFonts w:ascii="Times New Roman" w:eastAsia="Times New Roman" w:hAnsi="Times New Roman" w:cs="Times New Roman"/>
          <w:sz w:val="20"/>
          <w:szCs w:val="20"/>
          <w:lang w:eastAsia="tr-TR"/>
        </w:rPr>
        <w:t>uygula</w:t>
      </w:r>
      <w:r w:rsidR="00A11394" w:rsidRPr="004D4669">
        <w:rPr>
          <w:rFonts w:ascii="Times New Roman" w:eastAsia="Times New Roman" w:hAnsi="Times New Roman" w:cs="Times New Roman"/>
          <w:sz w:val="20"/>
          <w:szCs w:val="20"/>
          <w:lang w:eastAsia="tr-TR"/>
        </w:rPr>
        <w:t xml:space="preserve">maları Yeditepe Üniversitesi'ne bağlı hastanelerde </w:t>
      </w:r>
      <w:r w:rsidR="0025088A" w:rsidRPr="004D4669">
        <w:rPr>
          <w:rFonts w:ascii="Times New Roman" w:eastAsia="Times New Roman" w:hAnsi="Times New Roman" w:cs="Times New Roman"/>
          <w:sz w:val="20"/>
          <w:szCs w:val="20"/>
          <w:lang w:eastAsia="tr-TR"/>
        </w:rPr>
        <w:t>ve/veya</w:t>
      </w:r>
      <w:r w:rsidR="00A11394" w:rsidRPr="004D4669">
        <w:rPr>
          <w:rFonts w:ascii="Times New Roman" w:eastAsia="Times New Roman" w:hAnsi="Times New Roman" w:cs="Times New Roman"/>
          <w:sz w:val="20"/>
          <w:szCs w:val="20"/>
          <w:lang w:eastAsia="tr-TR"/>
        </w:rPr>
        <w:t xml:space="preserve"> </w:t>
      </w:r>
      <w:r w:rsidR="007F1FE9"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7F1FE9" w:rsidRPr="004D4669">
        <w:rPr>
          <w:rFonts w:ascii="Times New Roman" w:eastAsia="Times New Roman" w:hAnsi="Times New Roman" w:cs="Times New Roman"/>
          <w:sz w:val="20"/>
          <w:szCs w:val="20"/>
          <w:lang w:eastAsia="tr-TR"/>
        </w:rPr>
        <w:t xml:space="preserve">” </w:t>
      </w:r>
      <w:r w:rsidR="00A11394" w:rsidRPr="004D4669">
        <w:rPr>
          <w:rFonts w:ascii="Times New Roman" w:eastAsia="Times New Roman" w:hAnsi="Times New Roman" w:cs="Times New Roman"/>
          <w:sz w:val="20"/>
          <w:szCs w:val="20"/>
          <w:lang w:eastAsia="tr-TR"/>
        </w:rPr>
        <w:t>tarafından uygun görülen diğer yurt içi ve yurt dışı kurum ve kuruluşlarda yapılır.</w:t>
      </w:r>
    </w:p>
    <w:p w:rsidR="001149C2" w:rsidRPr="004D4669" w:rsidRDefault="001149C2" w:rsidP="004672E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4:</w:t>
      </w:r>
      <w:r w:rsidRPr="004D4669">
        <w:rPr>
          <w:rFonts w:ascii="Times New Roman" w:eastAsia="Times New Roman" w:hAnsi="Times New Roman" w:cs="Times New Roman"/>
          <w:sz w:val="20"/>
          <w:szCs w:val="20"/>
          <w:lang w:eastAsia="tr-TR"/>
        </w:rPr>
        <w:t xml:space="preserve"> Staj uygulamaları Yeditepe Üniversitesi Sağlık Bilimleri Fakültesi Beslenme ve Diyetetik Bölümü müfredatının 7. ve 8. yarıyıllarında zorunlu ders statüsündedir.</w:t>
      </w:r>
    </w:p>
    <w:p w:rsidR="00A708BC" w:rsidRPr="004D4669" w:rsidRDefault="001A3E05" w:rsidP="004672E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 xml:space="preserve">Madde </w:t>
      </w:r>
      <w:r w:rsidR="001149C2" w:rsidRPr="004D4669">
        <w:rPr>
          <w:rFonts w:ascii="Times New Roman" w:eastAsia="Times New Roman" w:hAnsi="Times New Roman" w:cs="Times New Roman"/>
          <w:b/>
          <w:sz w:val="20"/>
          <w:szCs w:val="20"/>
          <w:lang w:eastAsia="tr-TR"/>
        </w:rPr>
        <w:t>5</w:t>
      </w:r>
      <w:r w:rsidRPr="004D4669">
        <w:rPr>
          <w:rFonts w:ascii="Times New Roman" w:eastAsia="Times New Roman" w:hAnsi="Times New Roman" w:cs="Times New Roman"/>
          <w:b/>
          <w:sz w:val="20"/>
          <w:szCs w:val="20"/>
          <w:lang w:eastAsia="tr-TR"/>
        </w:rPr>
        <w:t>:</w:t>
      </w:r>
      <w:r w:rsidRPr="004D4669">
        <w:rPr>
          <w:rFonts w:ascii="Times New Roman" w:eastAsia="Times New Roman" w:hAnsi="Times New Roman" w:cs="Times New Roman"/>
          <w:sz w:val="20"/>
          <w:szCs w:val="20"/>
          <w:lang w:eastAsia="tr-TR"/>
        </w:rPr>
        <w:t xml:space="preserve"> </w:t>
      </w:r>
      <w:r w:rsidR="00622D19" w:rsidRPr="004D4669">
        <w:rPr>
          <w:rFonts w:ascii="Times New Roman" w:eastAsia="Times New Roman" w:hAnsi="Times New Roman" w:cs="Times New Roman"/>
          <w:sz w:val="20"/>
          <w:szCs w:val="20"/>
          <w:lang w:eastAsia="tr-TR"/>
        </w:rPr>
        <w:t>Staj</w:t>
      </w:r>
      <w:r w:rsidRPr="004D4669">
        <w:rPr>
          <w:rFonts w:ascii="Times New Roman" w:eastAsia="Times New Roman" w:hAnsi="Times New Roman" w:cs="Times New Roman"/>
          <w:sz w:val="20"/>
          <w:szCs w:val="20"/>
          <w:lang w:eastAsia="tr-TR"/>
        </w:rPr>
        <w:t xml:space="preserve"> </w:t>
      </w:r>
      <w:r w:rsidR="00622D19" w:rsidRPr="004D4669">
        <w:rPr>
          <w:rFonts w:ascii="Times New Roman" w:eastAsia="Times New Roman" w:hAnsi="Times New Roman" w:cs="Times New Roman"/>
          <w:sz w:val="20"/>
          <w:szCs w:val="20"/>
          <w:lang w:eastAsia="tr-TR"/>
        </w:rPr>
        <w:t>u</w:t>
      </w:r>
      <w:r w:rsidRPr="004D4669">
        <w:rPr>
          <w:rFonts w:ascii="Times New Roman" w:eastAsia="Times New Roman" w:hAnsi="Times New Roman" w:cs="Times New Roman"/>
          <w:sz w:val="20"/>
          <w:szCs w:val="20"/>
          <w:lang w:eastAsia="tr-TR"/>
        </w:rPr>
        <w:t>ygulamaları</w:t>
      </w:r>
      <w:r w:rsidR="00690AEF"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w:t>
      </w:r>
      <w:r w:rsidR="00510739" w:rsidRPr="004D4669">
        <w:rPr>
          <w:rFonts w:ascii="Times New Roman" w:eastAsia="Times New Roman" w:hAnsi="Times New Roman" w:cs="Times New Roman"/>
          <w:sz w:val="20"/>
          <w:szCs w:val="20"/>
          <w:lang w:eastAsia="tr-TR"/>
        </w:rPr>
        <w:t xml:space="preserve">Staj Uygulamaları I (NUT 415) ve Dış Kurum Stajı (NUT 419) </w:t>
      </w:r>
      <w:r w:rsidR="00622D19" w:rsidRPr="004D4669">
        <w:rPr>
          <w:rFonts w:ascii="Times New Roman" w:eastAsia="Times New Roman" w:hAnsi="Times New Roman" w:cs="Times New Roman"/>
          <w:sz w:val="20"/>
          <w:szCs w:val="20"/>
          <w:lang w:eastAsia="tr-TR"/>
        </w:rPr>
        <w:t xml:space="preserve"> güz döneminde, </w:t>
      </w:r>
      <w:r w:rsidR="00510739" w:rsidRPr="004D4669">
        <w:rPr>
          <w:rFonts w:ascii="Times New Roman" w:eastAsia="Times New Roman" w:hAnsi="Times New Roman" w:cs="Times New Roman"/>
          <w:sz w:val="20"/>
          <w:szCs w:val="20"/>
          <w:lang w:eastAsia="tr-TR"/>
        </w:rPr>
        <w:t xml:space="preserve">Staj Uygulamaları II (NUT 416) </w:t>
      </w:r>
      <w:r w:rsidRPr="004D4669">
        <w:rPr>
          <w:rFonts w:ascii="Times New Roman" w:eastAsia="Times New Roman" w:hAnsi="Times New Roman" w:cs="Times New Roman"/>
          <w:sz w:val="20"/>
          <w:szCs w:val="20"/>
          <w:lang w:eastAsia="tr-TR"/>
        </w:rPr>
        <w:t>bahar döneminde olmak üzere bir akademik yılda</w:t>
      </w:r>
      <w:r w:rsidR="00C92E4C" w:rsidRPr="004D4669">
        <w:rPr>
          <w:rFonts w:ascii="Times New Roman" w:eastAsia="Times New Roman" w:hAnsi="Times New Roman" w:cs="Times New Roman"/>
          <w:sz w:val="20"/>
          <w:szCs w:val="20"/>
          <w:lang w:eastAsia="tr-TR"/>
        </w:rPr>
        <w:t xml:space="preserve"> </w:t>
      </w:r>
      <w:r w:rsidR="00A103ED" w:rsidRPr="004D4669">
        <w:rPr>
          <w:rFonts w:ascii="Times New Roman" w:eastAsia="Times New Roman" w:hAnsi="Times New Roman" w:cs="Times New Roman"/>
          <w:sz w:val="20"/>
          <w:szCs w:val="20"/>
          <w:lang w:eastAsia="tr-TR"/>
        </w:rPr>
        <w:t xml:space="preserve">üç (3) </w:t>
      </w:r>
      <w:r w:rsidR="00C92E4C" w:rsidRPr="004D4669">
        <w:rPr>
          <w:rFonts w:ascii="Times New Roman" w:eastAsia="Times New Roman" w:hAnsi="Times New Roman" w:cs="Times New Roman"/>
          <w:sz w:val="20"/>
          <w:szCs w:val="20"/>
          <w:lang w:eastAsia="tr-TR"/>
        </w:rPr>
        <w:t>farklı programdan</w:t>
      </w:r>
      <w:r w:rsidRPr="004D4669">
        <w:rPr>
          <w:rFonts w:ascii="Times New Roman" w:eastAsia="Times New Roman" w:hAnsi="Times New Roman" w:cs="Times New Roman"/>
          <w:sz w:val="20"/>
          <w:szCs w:val="20"/>
          <w:lang w:eastAsia="tr-TR"/>
        </w:rPr>
        <w:t xml:space="preserve"> olu</w:t>
      </w:r>
      <w:r w:rsidR="00622D19" w:rsidRPr="004D4669">
        <w:rPr>
          <w:rFonts w:ascii="Times New Roman" w:eastAsia="Times New Roman" w:hAnsi="Times New Roman" w:cs="Times New Roman"/>
          <w:sz w:val="20"/>
          <w:szCs w:val="20"/>
          <w:lang w:eastAsia="tr-TR"/>
        </w:rPr>
        <w:t>ş</w:t>
      </w:r>
      <w:r w:rsidR="00364405" w:rsidRPr="004D4669">
        <w:rPr>
          <w:rFonts w:ascii="Times New Roman" w:eastAsia="Times New Roman" w:hAnsi="Times New Roman" w:cs="Times New Roman"/>
          <w:sz w:val="20"/>
          <w:szCs w:val="20"/>
          <w:lang w:eastAsia="tr-TR"/>
        </w:rPr>
        <w:t xml:space="preserve">ur. </w:t>
      </w:r>
    </w:p>
    <w:p w:rsidR="00546F97" w:rsidRPr="004D4669" w:rsidRDefault="00CE42B1" w:rsidP="00CE42B1">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6:</w:t>
      </w:r>
      <w:r w:rsidRPr="004D4669">
        <w:rPr>
          <w:rFonts w:ascii="Times New Roman" w:eastAsia="Times New Roman" w:hAnsi="Times New Roman" w:cs="Times New Roman"/>
          <w:sz w:val="20"/>
          <w:szCs w:val="20"/>
          <w:lang w:eastAsia="tr-TR"/>
        </w:rPr>
        <w:t xml:space="preserve"> </w:t>
      </w:r>
      <w:r w:rsidR="00606B4F" w:rsidRPr="004D4669">
        <w:rPr>
          <w:rFonts w:ascii="Times New Roman" w:eastAsia="Times New Roman" w:hAnsi="Times New Roman" w:cs="Times New Roman"/>
          <w:sz w:val="20"/>
          <w:szCs w:val="20"/>
          <w:lang w:eastAsia="tr-TR"/>
        </w:rPr>
        <w:t xml:space="preserve">Her öğrenci mezuniyet gerekliliği olarak </w:t>
      </w:r>
      <w:r w:rsidR="00A103ED" w:rsidRPr="004D4669">
        <w:rPr>
          <w:rFonts w:ascii="Times New Roman" w:eastAsia="Times New Roman" w:hAnsi="Times New Roman" w:cs="Times New Roman"/>
          <w:sz w:val="20"/>
          <w:szCs w:val="20"/>
          <w:lang w:eastAsia="tr-TR"/>
        </w:rPr>
        <w:t xml:space="preserve">üç </w:t>
      </w:r>
      <w:r w:rsidR="008C31B8" w:rsidRPr="004D4669">
        <w:rPr>
          <w:rFonts w:ascii="Times New Roman" w:eastAsia="Times New Roman" w:hAnsi="Times New Roman" w:cs="Times New Roman"/>
          <w:sz w:val="20"/>
          <w:szCs w:val="20"/>
          <w:lang w:eastAsia="tr-TR"/>
        </w:rPr>
        <w:t>(</w:t>
      </w:r>
      <w:r w:rsidR="00A103ED" w:rsidRPr="004D4669">
        <w:rPr>
          <w:rFonts w:ascii="Times New Roman" w:eastAsia="Times New Roman" w:hAnsi="Times New Roman" w:cs="Times New Roman"/>
          <w:sz w:val="20"/>
          <w:szCs w:val="20"/>
          <w:lang w:eastAsia="tr-TR"/>
        </w:rPr>
        <w:t>3</w:t>
      </w:r>
      <w:r w:rsidR="008C31B8" w:rsidRPr="004D4669">
        <w:rPr>
          <w:rFonts w:ascii="Times New Roman" w:eastAsia="Times New Roman" w:hAnsi="Times New Roman" w:cs="Times New Roman"/>
          <w:sz w:val="20"/>
          <w:szCs w:val="20"/>
          <w:lang w:eastAsia="tr-TR"/>
        </w:rPr>
        <w:t xml:space="preserve">) </w:t>
      </w:r>
      <w:r w:rsidR="00546F97" w:rsidRPr="004D4669">
        <w:rPr>
          <w:rFonts w:ascii="Times New Roman" w:eastAsia="Times New Roman" w:hAnsi="Times New Roman" w:cs="Times New Roman"/>
          <w:sz w:val="20"/>
          <w:szCs w:val="20"/>
          <w:lang w:eastAsia="tr-TR"/>
        </w:rPr>
        <w:t>farklı staj uygulaması</w:t>
      </w:r>
      <w:r w:rsidR="00606B4F" w:rsidRPr="004D4669">
        <w:rPr>
          <w:rFonts w:ascii="Times New Roman" w:eastAsia="Times New Roman" w:hAnsi="Times New Roman" w:cs="Times New Roman"/>
          <w:sz w:val="20"/>
          <w:szCs w:val="20"/>
          <w:lang w:eastAsia="tr-TR"/>
        </w:rPr>
        <w:t xml:space="preserve"> yaparak </w:t>
      </w:r>
      <w:r w:rsidR="00546F97" w:rsidRPr="004D4669">
        <w:rPr>
          <w:rFonts w:ascii="Times New Roman" w:eastAsia="Times New Roman" w:hAnsi="Times New Roman" w:cs="Times New Roman"/>
          <w:sz w:val="20"/>
          <w:szCs w:val="20"/>
          <w:lang w:eastAsia="tr-TR"/>
        </w:rPr>
        <w:t>toplamda</w:t>
      </w:r>
      <w:r w:rsidR="00546F97" w:rsidRPr="004D4669">
        <w:rPr>
          <w:rFonts w:ascii="Times New Roman" w:eastAsia="Times New Roman" w:hAnsi="Times New Roman" w:cs="Times New Roman"/>
          <w:b/>
          <w:sz w:val="20"/>
          <w:szCs w:val="20"/>
          <w:lang w:eastAsia="tr-TR"/>
        </w:rPr>
        <w:t xml:space="preserve"> </w:t>
      </w:r>
      <w:r w:rsidR="00A103ED" w:rsidRPr="004D4669">
        <w:rPr>
          <w:rFonts w:ascii="Times New Roman" w:eastAsia="Times New Roman" w:hAnsi="Times New Roman" w:cs="Times New Roman"/>
          <w:b/>
          <w:sz w:val="20"/>
          <w:szCs w:val="20"/>
          <w:lang w:eastAsia="tr-TR"/>
        </w:rPr>
        <w:t>dokuzyüzoniki (</w:t>
      </w:r>
      <w:r w:rsidR="00546F97" w:rsidRPr="004D4669">
        <w:rPr>
          <w:rFonts w:ascii="Times New Roman" w:eastAsia="Times New Roman" w:hAnsi="Times New Roman" w:cs="Times New Roman"/>
          <w:b/>
          <w:sz w:val="20"/>
          <w:szCs w:val="20"/>
          <w:lang w:eastAsia="tr-TR"/>
        </w:rPr>
        <w:t>912</w:t>
      </w:r>
      <w:r w:rsidR="00A103ED" w:rsidRPr="004D4669">
        <w:rPr>
          <w:rFonts w:ascii="Times New Roman" w:eastAsia="Times New Roman" w:hAnsi="Times New Roman" w:cs="Times New Roman"/>
          <w:b/>
          <w:sz w:val="20"/>
          <w:szCs w:val="20"/>
          <w:lang w:eastAsia="tr-TR"/>
        </w:rPr>
        <w:t>)</w:t>
      </w:r>
      <w:r w:rsidR="00546F97" w:rsidRPr="004D4669">
        <w:rPr>
          <w:rFonts w:ascii="Times New Roman" w:eastAsia="Times New Roman" w:hAnsi="Times New Roman" w:cs="Times New Roman"/>
          <w:b/>
          <w:sz w:val="20"/>
          <w:szCs w:val="20"/>
          <w:lang w:eastAsia="tr-TR"/>
        </w:rPr>
        <w:t xml:space="preserve"> saat</w:t>
      </w:r>
      <w:r w:rsidR="00606B4F" w:rsidRPr="004D4669">
        <w:rPr>
          <w:rFonts w:ascii="Times New Roman" w:eastAsia="Times New Roman" w:hAnsi="Times New Roman" w:cs="Times New Roman"/>
          <w:b/>
          <w:sz w:val="20"/>
          <w:szCs w:val="20"/>
          <w:lang w:eastAsia="tr-TR"/>
        </w:rPr>
        <w:t xml:space="preserve"> </w:t>
      </w:r>
      <w:r w:rsidR="00606B4F" w:rsidRPr="004D4669">
        <w:rPr>
          <w:rFonts w:ascii="Times New Roman" w:eastAsia="Times New Roman" w:hAnsi="Times New Roman" w:cs="Times New Roman"/>
          <w:sz w:val="20"/>
          <w:szCs w:val="20"/>
          <w:lang w:eastAsia="tr-TR"/>
        </w:rPr>
        <w:t>süreyi tamamlamak</w:t>
      </w:r>
      <w:r w:rsidR="0051531C" w:rsidRPr="004D4669">
        <w:rPr>
          <w:rFonts w:ascii="Times New Roman" w:eastAsia="Times New Roman" w:hAnsi="Times New Roman" w:cs="Times New Roman"/>
          <w:sz w:val="20"/>
          <w:szCs w:val="20"/>
          <w:lang w:eastAsia="tr-TR"/>
        </w:rPr>
        <w:t>la yükümlüdür.</w:t>
      </w:r>
      <w:r w:rsidR="00A0531C" w:rsidRPr="004D4669">
        <w:rPr>
          <w:rFonts w:ascii="Times New Roman" w:eastAsia="Times New Roman" w:hAnsi="Times New Roman" w:cs="Times New Roman"/>
          <w:sz w:val="20"/>
          <w:szCs w:val="20"/>
          <w:lang w:eastAsia="tr-TR"/>
        </w:rPr>
        <w:t xml:space="preserve"> </w:t>
      </w:r>
    </w:p>
    <w:p w:rsidR="00A321D3" w:rsidRPr="004D4669" w:rsidRDefault="00A321D3" w:rsidP="00CE42B1">
      <w:pPr>
        <w:pStyle w:val="ListeParagraf"/>
        <w:numPr>
          <w:ilvl w:val="1"/>
          <w:numId w:val="11"/>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w:t>
      </w:r>
      <w:r w:rsidR="00A0531C" w:rsidRPr="004D4669">
        <w:rPr>
          <w:rFonts w:ascii="Times New Roman" w:eastAsia="Times New Roman" w:hAnsi="Times New Roman" w:cs="Times New Roman"/>
          <w:sz w:val="20"/>
          <w:szCs w:val="20"/>
          <w:lang w:eastAsia="tr-TR"/>
        </w:rPr>
        <w:t xml:space="preserve">ltıncı (6.) dönem sonuna tekamül eden  </w:t>
      </w:r>
      <w:r w:rsidR="00083418" w:rsidRPr="004D4669">
        <w:rPr>
          <w:rFonts w:ascii="Times New Roman" w:eastAsia="Times New Roman" w:hAnsi="Times New Roman" w:cs="Times New Roman"/>
          <w:sz w:val="20"/>
          <w:szCs w:val="20"/>
          <w:lang w:eastAsia="tr-TR"/>
        </w:rPr>
        <w:t>“</w:t>
      </w:r>
      <w:r w:rsidR="00A0531C" w:rsidRPr="004D4669">
        <w:rPr>
          <w:rFonts w:ascii="Times New Roman" w:eastAsia="Times New Roman" w:hAnsi="Times New Roman" w:cs="Times New Roman"/>
          <w:sz w:val="20"/>
          <w:szCs w:val="20"/>
          <w:lang w:eastAsia="tr-TR"/>
        </w:rPr>
        <w:t xml:space="preserve">Dış Kurum </w:t>
      </w:r>
      <w:r w:rsidR="00083418" w:rsidRPr="004D4669">
        <w:rPr>
          <w:rFonts w:ascii="Times New Roman" w:eastAsia="Times New Roman" w:hAnsi="Times New Roman" w:cs="Times New Roman"/>
          <w:sz w:val="20"/>
          <w:szCs w:val="20"/>
          <w:lang w:eastAsia="tr-TR"/>
        </w:rPr>
        <w:t>S</w:t>
      </w:r>
      <w:r w:rsidR="00A0531C" w:rsidRPr="004D4669">
        <w:rPr>
          <w:rFonts w:ascii="Times New Roman" w:eastAsia="Times New Roman" w:hAnsi="Times New Roman" w:cs="Times New Roman"/>
          <w:sz w:val="20"/>
          <w:szCs w:val="20"/>
          <w:lang w:eastAsia="tr-TR"/>
        </w:rPr>
        <w:t>tajı</w:t>
      </w:r>
      <w:r w:rsidR="00083418" w:rsidRPr="004D4669">
        <w:rPr>
          <w:rFonts w:ascii="Times New Roman" w:eastAsia="Times New Roman" w:hAnsi="Times New Roman" w:cs="Times New Roman"/>
          <w:sz w:val="20"/>
          <w:szCs w:val="20"/>
          <w:lang w:eastAsia="tr-TR"/>
        </w:rPr>
        <w:t>”</w:t>
      </w:r>
      <w:r w:rsidR="00A0531C" w:rsidRPr="004D4669">
        <w:rPr>
          <w:rFonts w:ascii="Times New Roman" w:eastAsia="Times New Roman" w:hAnsi="Times New Roman" w:cs="Times New Roman"/>
          <w:sz w:val="20"/>
          <w:szCs w:val="20"/>
          <w:lang w:eastAsia="tr-TR"/>
        </w:rPr>
        <w:t xml:space="preserve"> uygulaması haftada </w:t>
      </w:r>
      <w:r w:rsidR="00A103ED" w:rsidRPr="004D4669">
        <w:rPr>
          <w:rFonts w:ascii="Times New Roman" w:eastAsia="Times New Roman" w:hAnsi="Times New Roman" w:cs="Times New Roman"/>
          <w:sz w:val="20"/>
          <w:szCs w:val="20"/>
          <w:lang w:eastAsia="tr-TR"/>
        </w:rPr>
        <w:t>beş (</w:t>
      </w:r>
      <w:r w:rsidR="00A0531C" w:rsidRPr="004D4669">
        <w:rPr>
          <w:rFonts w:ascii="Times New Roman" w:eastAsia="Times New Roman" w:hAnsi="Times New Roman" w:cs="Times New Roman"/>
          <w:sz w:val="20"/>
          <w:szCs w:val="20"/>
          <w:lang w:eastAsia="tr-TR"/>
        </w:rPr>
        <w:t>5</w:t>
      </w:r>
      <w:r w:rsidR="009D739A" w:rsidRPr="004D4669">
        <w:rPr>
          <w:rFonts w:ascii="Times New Roman" w:eastAsia="Times New Roman" w:hAnsi="Times New Roman" w:cs="Times New Roman"/>
          <w:sz w:val="20"/>
          <w:szCs w:val="20"/>
          <w:lang w:eastAsia="tr-TR"/>
        </w:rPr>
        <w:t xml:space="preserve">) </w:t>
      </w:r>
      <w:r w:rsidR="00A0531C" w:rsidRPr="004D4669">
        <w:rPr>
          <w:rFonts w:ascii="Times New Roman" w:eastAsia="Times New Roman" w:hAnsi="Times New Roman" w:cs="Times New Roman"/>
          <w:sz w:val="20"/>
          <w:szCs w:val="20"/>
          <w:lang w:eastAsia="tr-TR"/>
        </w:rPr>
        <w:t xml:space="preserve"> iş günü, günde </w:t>
      </w:r>
      <w:r w:rsidR="00A103ED" w:rsidRPr="004D4669">
        <w:rPr>
          <w:rFonts w:ascii="Times New Roman" w:eastAsia="Times New Roman" w:hAnsi="Times New Roman" w:cs="Times New Roman"/>
          <w:sz w:val="20"/>
          <w:szCs w:val="20"/>
          <w:lang w:eastAsia="tr-TR"/>
        </w:rPr>
        <w:t>sekiz (</w:t>
      </w:r>
      <w:r w:rsidR="00A0531C" w:rsidRPr="004D4669">
        <w:rPr>
          <w:rFonts w:ascii="Times New Roman" w:eastAsia="Times New Roman" w:hAnsi="Times New Roman" w:cs="Times New Roman"/>
          <w:sz w:val="20"/>
          <w:szCs w:val="20"/>
          <w:lang w:eastAsia="tr-TR"/>
        </w:rPr>
        <w:t>8</w:t>
      </w:r>
      <w:r w:rsidR="009D739A" w:rsidRPr="004D4669">
        <w:rPr>
          <w:rFonts w:ascii="Times New Roman" w:eastAsia="Times New Roman" w:hAnsi="Times New Roman" w:cs="Times New Roman"/>
          <w:sz w:val="20"/>
          <w:szCs w:val="20"/>
          <w:lang w:eastAsia="tr-TR"/>
        </w:rPr>
        <w:t xml:space="preserve">) </w:t>
      </w:r>
      <w:r w:rsidR="00A0531C" w:rsidRPr="004D4669">
        <w:rPr>
          <w:rFonts w:ascii="Times New Roman" w:eastAsia="Times New Roman" w:hAnsi="Times New Roman" w:cs="Times New Roman"/>
          <w:sz w:val="20"/>
          <w:szCs w:val="20"/>
          <w:lang w:eastAsia="tr-TR"/>
        </w:rPr>
        <w:t xml:space="preserve"> saat ve 30</w:t>
      </w:r>
      <w:r w:rsidR="009D739A" w:rsidRPr="004D4669">
        <w:rPr>
          <w:rFonts w:ascii="Times New Roman" w:eastAsia="Times New Roman" w:hAnsi="Times New Roman" w:cs="Times New Roman"/>
          <w:sz w:val="20"/>
          <w:szCs w:val="20"/>
          <w:lang w:eastAsia="tr-TR"/>
        </w:rPr>
        <w:t xml:space="preserve"> (otuz)</w:t>
      </w:r>
      <w:r w:rsidR="00A0531C" w:rsidRPr="004D4669">
        <w:rPr>
          <w:rFonts w:ascii="Times New Roman" w:eastAsia="Times New Roman" w:hAnsi="Times New Roman" w:cs="Times New Roman"/>
          <w:sz w:val="20"/>
          <w:szCs w:val="20"/>
          <w:lang w:eastAsia="tr-TR"/>
        </w:rPr>
        <w:t xml:space="preserve"> iş günü </w:t>
      </w:r>
      <w:r w:rsidR="00B24670" w:rsidRPr="004D4669">
        <w:rPr>
          <w:rFonts w:ascii="Times New Roman" w:eastAsia="Times New Roman" w:hAnsi="Times New Roman" w:cs="Times New Roman"/>
          <w:sz w:val="20"/>
          <w:szCs w:val="20"/>
          <w:lang w:eastAsia="tr-TR"/>
        </w:rPr>
        <w:t xml:space="preserve">olmak üzere </w:t>
      </w:r>
      <w:r w:rsidR="001A79F1" w:rsidRPr="004D4669">
        <w:rPr>
          <w:rFonts w:ascii="Times New Roman" w:eastAsia="Times New Roman" w:hAnsi="Times New Roman" w:cs="Times New Roman"/>
          <w:sz w:val="20"/>
          <w:szCs w:val="20"/>
          <w:lang w:eastAsia="tr-TR"/>
        </w:rPr>
        <w:t>toplamda</w:t>
      </w:r>
      <w:r w:rsidR="00A0531C" w:rsidRPr="004D4669">
        <w:rPr>
          <w:rFonts w:ascii="Times New Roman" w:eastAsia="Times New Roman" w:hAnsi="Times New Roman" w:cs="Times New Roman"/>
          <w:sz w:val="20"/>
          <w:szCs w:val="20"/>
          <w:lang w:eastAsia="tr-TR"/>
        </w:rPr>
        <w:t xml:space="preserve"> </w:t>
      </w:r>
      <w:r w:rsidR="00ED73AD" w:rsidRPr="004D4669">
        <w:rPr>
          <w:rFonts w:ascii="Times New Roman" w:eastAsia="Times New Roman" w:hAnsi="Times New Roman" w:cs="Times New Roman"/>
          <w:b/>
          <w:sz w:val="20"/>
          <w:szCs w:val="20"/>
          <w:lang w:eastAsia="tr-TR"/>
        </w:rPr>
        <w:t>ikiyüzkırk</w:t>
      </w:r>
      <w:r w:rsidR="009D739A" w:rsidRPr="004D4669">
        <w:rPr>
          <w:rFonts w:ascii="Times New Roman" w:eastAsia="Times New Roman" w:hAnsi="Times New Roman" w:cs="Times New Roman"/>
          <w:b/>
          <w:sz w:val="20"/>
          <w:szCs w:val="20"/>
          <w:lang w:eastAsia="tr-TR"/>
        </w:rPr>
        <w:t xml:space="preserve"> (</w:t>
      </w:r>
      <w:r w:rsidR="00ED73AD" w:rsidRPr="004D4669">
        <w:rPr>
          <w:rFonts w:ascii="Times New Roman" w:eastAsia="Times New Roman" w:hAnsi="Times New Roman" w:cs="Times New Roman"/>
          <w:b/>
          <w:sz w:val="20"/>
          <w:szCs w:val="20"/>
          <w:lang w:eastAsia="tr-TR"/>
        </w:rPr>
        <w:t>240</w:t>
      </w:r>
      <w:r w:rsidR="009D739A" w:rsidRPr="004D4669">
        <w:rPr>
          <w:rFonts w:ascii="Times New Roman" w:eastAsia="Times New Roman" w:hAnsi="Times New Roman" w:cs="Times New Roman"/>
          <w:b/>
          <w:sz w:val="20"/>
          <w:szCs w:val="20"/>
          <w:lang w:eastAsia="tr-TR"/>
        </w:rPr>
        <w:t>)</w:t>
      </w:r>
      <w:r w:rsidR="00A0531C" w:rsidRPr="004D4669">
        <w:rPr>
          <w:rFonts w:ascii="Times New Roman" w:eastAsia="Times New Roman" w:hAnsi="Times New Roman" w:cs="Times New Roman"/>
          <w:b/>
          <w:sz w:val="20"/>
          <w:szCs w:val="20"/>
          <w:lang w:eastAsia="tr-TR"/>
        </w:rPr>
        <w:t xml:space="preserve"> saat</w:t>
      </w:r>
      <w:r w:rsidR="00A0531C" w:rsidRPr="004D4669">
        <w:rPr>
          <w:rFonts w:ascii="Times New Roman" w:eastAsia="Times New Roman" w:hAnsi="Times New Roman" w:cs="Times New Roman"/>
          <w:sz w:val="20"/>
          <w:szCs w:val="20"/>
          <w:lang w:eastAsia="tr-TR"/>
        </w:rPr>
        <w:t xml:space="preserve">, </w:t>
      </w:r>
    </w:p>
    <w:p w:rsidR="00A0531C" w:rsidRPr="004D4669" w:rsidRDefault="00A321D3" w:rsidP="002C3641">
      <w:pPr>
        <w:pStyle w:val="ListeParagraf"/>
        <w:numPr>
          <w:ilvl w:val="1"/>
          <w:numId w:val="11"/>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Y</w:t>
      </w:r>
      <w:r w:rsidR="00A0531C" w:rsidRPr="004D4669">
        <w:rPr>
          <w:rFonts w:ascii="Times New Roman" w:eastAsia="Times New Roman" w:hAnsi="Times New Roman" w:cs="Times New Roman"/>
          <w:sz w:val="20"/>
          <w:szCs w:val="20"/>
          <w:lang w:eastAsia="tr-TR"/>
        </w:rPr>
        <w:t>edinci (7.) ve sekizinci (8.) dönem</w:t>
      </w:r>
      <w:r w:rsidR="00083418" w:rsidRPr="004D4669">
        <w:rPr>
          <w:rFonts w:ascii="Times New Roman" w:eastAsia="Times New Roman" w:hAnsi="Times New Roman" w:cs="Times New Roman"/>
          <w:sz w:val="20"/>
          <w:szCs w:val="20"/>
          <w:lang w:eastAsia="tr-TR"/>
        </w:rPr>
        <w:t xml:space="preserve">de yapılacak </w:t>
      </w:r>
      <w:r w:rsidR="00257945" w:rsidRPr="004D4669">
        <w:rPr>
          <w:rFonts w:ascii="Times New Roman" w:eastAsia="Times New Roman" w:hAnsi="Times New Roman" w:cs="Times New Roman"/>
          <w:sz w:val="20"/>
          <w:szCs w:val="20"/>
          <w:lang w:eastAsia="tr-TR"/>
        </w:rPr>
        <w:t>iki (</w:t>
      </w:r>
      <w:r w:rsidR="00561611" w:rsidRPr="004D4669">
        <w:rPr>
          <w:rFonts w:ascii="Times New Roman" w:eastAsia="Times New Roman" w:hAnsi="Times New Roman" w:cs="Times New Roman"/>
          <w:sz w:val="20"/>
          <w:szCs w:val="20"/>
          <w:lang w:eastAsia="tr-TR"/>
        </w:rPr>
        <w:t>2</w:t>
      </w:r>
      <w:r w:rsidR="00257945" w:rsidRPr="004D4669">
        <w:rPr>
          <w:rFonts w:ascii="Times New Roman" w:eastAsia="Times New Roman" w:hAnsi="Times New Roman" w:cs="Times New Roman"/>
          <w:sz w:val="20"/>
          <w:szCs w:val="20"/>
          <w:lang w:eastAsia="tr-TR"/>
        </w:rPr>
        <w:t>)</w:t>
      </w:r>
      <w:r w:rsidR="00546F97" w:rsidRPr="004D4669">
        <w:rPr>
          <w:rFonts w:ascii="Times New Roman" w:eastAsia="Times New Roman" w:hAnsi="Times New Roman" w:cs="Times New Roman"/>
          <w:sz w:val="20"/>
          <w:szCs w:val="20"/>
          <w:lang w:eastAsia="tr-TR"/>
        </w:rPr>
        <w:t xml:space="preserve"> staj uygulama</w:t>
      </w:r>
      <w:r w:rsidRPr="004D4669">
        <w:rPr>
          <w:rFonts w:ascii="Times New Roman" w:eastAsia="Times New Roman" w:hAnsi="Times New Roman" w:cs="Times New Roman"/>
          <w:sz w:val="20"/>
          <w:szCs w:val="20"/>
          <w:lang w:eastAsia="tr-TR"/>
        </w:rPr>
        <w:t>lar</w:t>
      </w:r>
      <w:r w:rsidR="00546F97" w:rsidRPr="004D4669">
        <w:rPr>
          <w:rFonts w:ascii="Times New Roman" w:eastAsia="Times New Roman" w:hAnsi="Times New Roman" w:cs="Times New Roman"/>
          <w:sz w:val="20"/>
          <w:szCs w:val="20"/>
          <w:lang w:eastAsia="tr-TR"/>
        </w:rPr>
        <w:t xml:space="preserve">ı </w:t>
      </w:r>
      <w:r w:rsidRPr="004D4669">
        <w:rPr>
          <w:rFonts w:ascii="Times New Roman" w:eastAsia="Times New Roman" w:hAnsi="Times New Roman" w:cs="Times New Roman"/>
          <w:sz w:val="20"/>
          <w:szCs w:val="20"/>
          <w:lang w:eastAsia="tr-TR"/>
        </w:rPr>
        <w:t xml:space="preserve">her biri </w:t>
      </w:r>
      <w:r w:rsidR="00A0531C" w:rsidRPr="004D4669">
        <w:rPr>
          <w:rFonts w:ascii="Times New Roman" w:eastAsia="Times New Roman" w:hAnsi="Times New Roman" w:cs="Times New Roman"/>
          <w:sz w:val="20"/>
          <w:szCs w:val="20"/>
          <w:lang w:eastAsia="tr-TR"/>
        </w:rPr>
        <w:t>h</w:t>
      </w:r>
      <w:r w:rsidRPr="004D4669">
        <w:rPr>
          <w:rFonts w:ascii="Times New Roman" w:eastAsia="Times New Roman" w:hAnsi="Times New Roman" w:cs="Times New Roman"/>
          <w:sz w:val="20"/>
          <w:szCs w:val="20"/>
          <w:lang w:eastAsia="tr-TR"/>
        </w:rPr>
        <w:t xml:space="preserve">aftanın </w:t>
      </w:r>
      <w:r w:rsidR="00257945" w:rsidRPr="004D4669">
        <w:rPr>
          <w:rFonts w:ascii="Times New Roman" w:eastAsia="Times New Roman" w:hAnsi="Times New Roman" w:cs="Times New Roman"/>
          <w:sz w:val="20"/>
          <w:szCs w:val="20"/>
          <w:lang w:eastAsia="tr-TR"/>
        </w:rPr>
        <w:t xml:space="preserve">üç (3) </w:t>
      </w:r>
      <w:r w:rsidRPr="004D4669">
        <w:rPr>
          <w:rFonts w:ascii="Times New Roman" w:eastAsia="Times New Roman" w:hAnsi="Times New Roman" w:cs="Times New Roman"/>
          <w:sz w:val="20"/>
          <w:szCs w:val="20"/>
          <w:lang w:eastAsia="tr-TR"/>
        </w:rPr>
        <w:t xml:space="preserve">iş günü, günde </w:t>
      </w:r>
      <w:r w:rsidR="00257945" w:rsidRPr="004D4669">
        <w:rPr>
          <w:rFonts w:ascii="Times New Roman" w:eastAsia="Times New Roman" w:hAnsi="Times New Roman" w:cs="Times New Roman"/>
          <w:sz w:val="20"/>
          <w:szCs w:val="20"/>
          <w:lang w:eastAsia="tr-TR"/>
        </w:rPr>
        <w:t>sekiz (</w:t>
      </w:r>
      <w:r w:rsidRPr="004D4669">
        <w:rPr>
          <w:rFonts w:ascii="Times New Roman" w:eastAsia="Times New Roman" w:hAnsi="Times New Roman" w:cs="Times New Roman"/>
          <w:sz w:val="20"/>
          <w:szCs w:val="20"/>
          <w:lang w:eastAsia="tr-TR"/>
        </w:rPr>
        <w:t>8</w:t>
      </w:r>
      <w:r w:rsidR="0025794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saat ve </w:t>
      </w:r>
      <w:r w:rsidR="00257945" w:rsidRPr="004D4669">
        <w:rPr>
          <w:rFonts w:ascii="Times New Roman" w:eastAsia="Times New Roman" w:hAnsi="Times New Roman" w:cs="Times New Roman"/>
          <w:sz w:val="20"/>
          <w:szCs w:val="20"/>
          <w:lang w:eastAsia="tr-TR"/>
        </w:rPr>
        <w:t>yedi (</w:t>
      </w:r>
      <w:r w:rsidR="00546F97" w:rsidRPr="004D4669">
        <w:rPr>
          <w:rFonts w:ascii="Times New Roman" w:eastAsia="Times New Roman" w:hAnsi="Times New Roman" w:cs="Times New Roman"/>
          <w:sz w:val="20"/>
          <w:szCs w:val="20"/>
          <w:lang w:eastAsia="tr-TR"/>
        </w:rPr>
        <w:t>7</w:t>
      </w:r>
      <w:r w:rsidR="00257945" w:rsidRPr="004D4669">
        <w:rPr>
          <w:rFonts w:ascii="Times New Roman" w:eastAsia="Times New Roman" w:hAnsi="Times New Roman" w:cs="Times New Roman"/>
          <w:sz w:val="20"/>
          <w:szCs w:val="20"/>
          <w:lang w:eastAsia="tr-TR"/>
        </w:rPr>
        <w:t>)</w:t>
      </w:r>
      <w:r w:rsidR="00A0531C" w:rsidRPr="004D4669">
        <w:rPr>
          <w:rFonts w:ascii="Times New Roman" w:eastAsia="Times New Roman" w:hAnsi="Times New Roman" w:cs="Times New Roman"/>
          <w:sz w:val="20"/>
          <w:szCs w:val="20"/>
          <w:lang w:eastAsia="tr-TR"/>
        </w:rPr>
        <w:t xml:space="preserve"> hafta </w:t>
      </w:r>
      <w:r w:rsidRPr="004D4669">
        <w:rPr>
          <w:rFonts w:ascii="Times New Roman" w:eastAsia="Times New Roman" w:hAnsi="Times New Roman" w:cs="Times New Roman"/>
          <w:sz w:val="20"/>
          <w:szCs w:val="20"/>
          <w:lang w:eastAsia="tr-TR"/>
        </w:rPr>
        <w:t>olmak üzere, toplamda</w:t>
      </w:r>
      <w:r w:rsidRPr="004D4669">
        <w:rPr>
          <w:rFonts w:ascii="Times New Roman" w:eastAsia="Times New Roman" w:hAnsi="Times New Roman" w:cs="Times New Roman"/>
          <w:b/>
          <w:sz w:val="20"/>
          <w:szCs w:val="20"/>
          <w:lang w:eastAsia="tr-TR"/>
        </w:rPr>
        <w:t xml:space="preserve"> </w:t>
      </w:r>
      <w:r w:rsidR="009D739A" w:rsidRPr="004D4669">
        <w:rPr>
          <w:rFonts w:ascii="Times New Roman" w:eastAsia="Times New Roman" w:hAnsi="Times New Roman" w:cs="Times New Roman"/>
          <w:b/>
          <w:sz w:val="20"/>
          <w:szCs w:val="20"/>
          <w:lang w:eastAsia="tr-TR"/>
        </w:rPr>
        <w:t xml:space="preserve"> </w:t>
      </w:r>
      <w:r w:rsidR="00257945" w:rsidRPr="004D4669">
        <w:rPr>
          <w:rFonts w:ascii="Times New Roman" w:eastAsia="Times New Roman" w:hAnsi="Times New Roman" w:cs="Times New Roman"/>
          <w:b/>
          <w:sz w:val="20"/>
          <w:szCs w:val="20"/>
          <w:lang w:eastAsia="tr-TR"/>
        </w:rPr>
        <w:t xml:space="preserve">altıyüzyetmişiki </w:t>
      </w:r>
      <w:r w:rsidR="009D739A" w:rsidRPr="004D4669">
        <w:rPr>
          <w:rFonts w:ascii="Times New Roman" w:eastAsia="Times New Roman" w:hAnsi="Times New Roman" w:cs="Times New Roman"/>
          <w:b/>
          <w:sz w:val="20"/>
          <w:szCs w:val="20"/>
          <w:lang w:eastAsia="tr-TR"/>
        </w:rPr>
        <w:t>(</w:t>
      </w:r>
      <w:r w:rsidR="00257945" w:rsidRPr="004D4669">
        <w:rPr>
          <w:rFonts w:ascii="Times New Roman" w:eastAsia="Times New Roman" w:hAnsi="Times New Roman" w:cs="Times New Roman"/>
          <w:b/>
          <w:sz w:val="20"/>
          <w:szCs w:val="20"/>
          <w:lang w:eastAsia="tr-TR"/>
        </w:rPr>
        <w:t>672</w:t>
      </w:r>
      <w:r w:rsidR="009D739A" w:rsidRPr="004D4669">
        <w:rPr>
          <w:rFonts w:ascii="Times New Roman" w:eastAsia="Times New Roman" w:hAnsi="Times New Roman" w:cs="Times New Roman"/>
          <w:b/>
          <w:sz w:val="20"/>
          <w:szCs w:val="20"/>
          <w:lang w:eastAsia="tr-TR"/>
        </w:rPr>
        <w:t>)</w:t>
      </w:r>
      <w:r w:rsidRPr="004D4669">
        <w:rPr>
          <w:rFonts w:ascii="Times New Roman" w:eastAsia="Times New Roman" w:hAnsi="Times New Roman" w:cs="Times New Roman"/>
          <w:b/>
          <w:sz w:val="20"/>
          <w:szCs w:val="20"/>
          <w:lang w:eastAsia="tr-TR"/>
        </w:rPr>
        <w:t xml:space="preserve"> saattir.</w:t>
      </w:r>
      <w:r w:rsidR="00A0531C" w:rsidRPr="004D4669">
        <w:rPr>
          <w:rFonts w:ascii="Times New Roman" w:eastAsia="Times New Roman" w:hAnsi="Times New Roman" w:cs="Times New Roman"/>
          <w:sz w:val="20"/>
          <w:szCs w:val="20"/>
          <w:lang w:eastAsia="tr-TR"/>
        </w:rPr>
        <w:t xml:space="preserve"> </w:t>
      </w:r>
    </w:p>
    <w:p w:rsidR="00342AF1" w:rsidRPr="004D4669" w:rsidRDefault="000A1B47" w:rsidP="002C3641">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 xml:space="preserve">Madde </w:t>
      </w:r>
      <w:r w:rsidR="007676EE" w:rsidRPr="004D4669">
        <w:rPr>
          <w:rFonts w:ascii="Times New Roman" w:eastAsia="Times New Roman" w:hAnsi="Times New Roman" w:cs="Times New Roman"/>
          <w:b/>
          <w:sz w:val="20"/>
          <w:szCs w:val="20"/>
          <w:lang w:eastAsia="tr-TR"/>
        </w:rPr>
        <w:t>7</w:t>
      </w:r>
      <w:r w:rsidRPr="004D4669">
        <w:rPr>
          <w:rFonts w:ascii="Times New Roman" w:eastAsia="Times New Roman" w:hAnsi="Times New Roman" w:cs="Times New Roman"/>
          <w:b/>
          <w:sz w:val="20"/>
          <w:szCs w:val="20"/>
          <w:lang w:eastAsia="tr-TR"/>
        </w:rPr>
        <w:t>:</w:t>
      </w:r>
      <w:r w:rsidRPr="004D4669">
        <w:rPr>
          <w:rFonts w:ascii="Times New Roman" w:eastAsia="Times New Roman" w:hAnsi="Times New Roman" w:cs="Times New Roman"/>
          <w:sz w:val="20"/>
          <w:szCs w:val="20"/>
          <w:lang w:eastAsia="tr-TR"/>
        </w:rPr>
        <w:t xml:space="preserve"> Staj uygulamaları; Bölüm Kurulu’nca her akademik yıl başında bölüm öğretim elemanları arasından, biri başkan olmak üzere en az iki kişiden oluşacak şekilde seçilen “Bölüm Staj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 xml:space="preserve">” tarafından yürütülür, </w:t>
      </w:r>
      <w:r w:rsidR="007676EE" w:rsidRPr="004D4669">
        <w:rPr>
          <w:rFonts w:ascii="Times New Roman" w:eastAsia="Times New Roman" w:hAnsi="Times New Roman" w:cs="Times New Roman"/>
          <w:sz w:val="20"/>
          <w:szCs w:val="20"/>
          <w:lang w:eastAsia="tr-TR"/>
        </w:rPr>
        <w:t xml:space="preserve">planlanır, </w:t>
      </w:r>
      <w:r w:rsidRPr="004D4669">
        <w:rPr>
          <w:rFonts w:ascii="Times New Roman" w:eastAsia="Times New Roman" w:hAnsi="Times New Roman" w:cs="Times New Roman"/>
          <w:sz w:val="20"/>
          <w:szCs w:val="20"/>
          <w:lang w:eastAsia="tr-TR"/>
        </w:rPr>
        <w:t>denetlenir ve değerlendirilir.</w:t>
      </w:r>
      <w:r w:rsidRPr="004D4669">
        <w:rPr>
          <w:rFonts w:ascii="Times New Roman" w:hAnsi="Times New Roman" w:cs="Times New Roman"/>
          <w:color w:val="1E1E1E"/>
          <w:sz w:val="20"/>
          <w:szCs w:val="20"/>
          <w:shd w:val="clear" w:color="auto" w:fill="FFFFFF"/>
        </w:rPr>
        <w:t xml:space="preserve"> </w:t>
      </w:r>
    </w:p>
    <w:p w:rsidR="00983CFA" w:rsidRPr="004D4669" w:rsidRDefault="00342AF1" w:rsidP="002C3641">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 xml:space="preserve">Madde </w:t>
      </w:r>
      <w:r w:rsidR="002269DD" w:rsidRPr="004D4669">
        <w:rPr>
          <w:rFonts w:ascii="Times New Roman" w:eastAsia="Times New Roman" w:hAnsi="Times New Roman" w:cs="Times New Roman"/>
          <w:b/>
          <w:sz w:val="20"/>
          <w:szCs w:val="20"/>
          <w:lang w:eastAsia="tr-TR"/>
        </w:rPr>
        <w:t>8</w:t>
      </w:r>
      <w:r w:rsidRPr="004D4669">
        <w:rPr>
          <w:rFonts w:ascii="Times New Roman" w:eastAsia="Times New Roman" w:hAnsi="Times New Roman" w:cs="Times New Roman"/>
          <w:b/>
          <w:sz w:val="20"/>
          <w:szCs w:val="20"/>
          <w:lang w:eastAsia="tr-TR"/>
        </w:rPr>
        <w:t>:</w:t>
      </w:r>
      <w:r w:rsidR="001A3E05" w:rsidRPr="004D4669">
        <w:rPr>
          <w:rFonts w:ascii="Times New Roman" w:eastAsia="Times New Roman" w:hAnsi="Times New Roman" w:cs="Times New Roman"/>
          <w:sz w:val="20"/>
          <w:szCs w:val="20"/>
          <w:lang w:eastAsia="tr-TR"/>
        </w:rPr>
        <w:t xml:space="preserve"> </w:t>
      </w:r>
      <w:r w:rsidR="00983CFA" w:rsidRPr="004D4669">
        <w:rPr>
          <w:rFonts w:ascii="Times New Roman" w:eastAsia="Times New Roman" w:hAnsi="Times New Roman" w:cs="Times New Roman"/>
          <w:sz w:val="20"/>
          <w:szCs w:val="20"/>
          <w:lang w:eastAsia="tr-TR"/>
        </w:rPr>
        <w:t>Öğrenci staj yaptığı kurumdaki sorumlu diyetisyenine ve Bö</w:t>
      </w:r>
      <w:r w:rsidR="005819DD" w:rsidRPr="004D4669">
        <w:rPr>
          <w:rFonts w:ascii="Times New Roman" w:eastAsia="Times New Roman" w:hAnsi="Times New Roman" w:cs="Times New Roman"/>
          <w:sz w:val="20"/>
          <w:szCs w:val="20"/>
          <w:lang w:eastAsia="tr-TR"/>
        </w:rPr>
        <w:t>l</w:t>
      </w:r>
      <w:r w:rsidR="00983CFA" w:rsidRPr="004D4669">
        <w:rPr>
          <w:rFonts w:ascii="Times New Roman" w:eastAsia="Times New Roman" w:hAnsi="Times New Roman" w:cs="Times New Roman"/>
          <w:sz w:val="20"/>
          <w:szCs w:val="20"/>
          <w:lang w:eastAsia="tr-TR"/>
        </w:rPr>
        <w:t xml:space="preserve">üm Staj </w:t>
      </w:r>
      <w:r w:rsidR="00690AEF" w:rsidRPr="004D4669">
        <w:rPr>
          <w:rFonts w:ascii="Times New Roman" w:eastAsia="Times New Roman" w:hAnsi="Times New Roman" w:cs="Times New Roman"/>
          <w:sz w:val="20"/>
          <w:szCs w:val="20"/>
          <w:lang w:eastAsia="tr-TR"/>
        </w:rPr>
        <w:t>Komisyonu</w:t>
      </w:r>
      <w:r w:rsidR="00983CFA" w:rsidRPr="004D4669">
        <w:rPr>
          <w:rFonts w:ascii="Times New Roman" w:eastAsia="Times New Roman" w:hAnsi="Times New Roman" w:cs="Times New Roman"/>
          <w:sz w:val="20"/>
          <w:szCs w:val="20"/>
          <w:lang w:eastAsia="tr-TR"/>
        </w:rPr>
        <w:t>n</w:t>
      </w:r>
      <w:r w:rsidR="004A0FF8" w:rsidRPr="004D4669">
        <w:rPr>
          <w:rFonts w:ascii="Times New Roman" w:eastAsia="Times New Roman" w:hAnsi="Times New Roman" w:cs="Times New Roman"/>
          <w:sz w:val="20"/>
          <w:szCs w:val="20"/>
          <w:lang w:eastAsia="tr-TR"/>
        </w:rPr>
        <w:t>a</w:t>
      </w:r>
      <w:r w:rsidR="00983CFA" w:rsidRPr="004D4669">
        <w:rPr>
          <w:rFonts w:ascii="Times New Roman" w:eastAsia="Times New Roman" w:hAnsi="Times New Roman" w:cs="Times New Roman"/>
          <w:sz w:val="20"/>
          <w:szCs w:val="20"/>
          <w:lang w:eastAsia="tr-TR"/>
        </w:rPr>
        <w:t xml:space="preserve"> karşı sorumluluk taşımaktadır.</w:t>
      </w:r>
    </w:p>
    <w:p w:rsidR="002269DD" w:rsidRPr="004D4669" w:rsidRDefault="0035502B"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 </w:t>
      </w:r>
      <w:r w:rsidR="00983CFA"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983CFA"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tarafından hazırlanan staj çalışma programına uymak</w:t>
      </w:r>
      <w:r w:rsidR="00F0024E" w:rsidRPr="004D4669">
        <w:rPr>
          <w:rFonts w:ascii="Times New Roman" w:eastAsia="Times New Roman" w:hAnsi="Times New Roman" w:cs="Times New Roman"/>
          <w:sz w:val="20"/>
          <w:szCs w:val="20"/>
          <w:lang w:eastAsia="tr-TR"/>
        </w:rPr>
        <w:t xml:space="preserve"> ve belirlenen </w:t>
      </w:r>
      <w:r w:rsidR="0045688B" w:rsidRPr="004D4669">
        <w:rPr>
          <w:rFonts w:ascii="Times New Roman" w:eastAsia="Times New Roman" w:hAnsi="Times New Roman" w:cs="Times New Roman"/>
          <w:b/>
          <w:sz w:val="20"/>
          <w:szCs w:val="20"/>
          <w:lang w:eastAsia="tr-TR"/>
        </w:rPr>
        <w:t xml:space="preserve">dokuzyüzoniki (912) saat </w:t>
      </w:r>
      <w:r w:rsidR="004E2014" w:rsidRPr="004D4669">
        <w:rPr>
          <w:rFonts w:ascii="Times New Roman" w:eastAsia="Times New Roman" w:hAnsi="Times New Roman" w:cs="Times New Roman"/>
          <w:sz w:val="20"/>
          <w:szCs w:val="20"/>
          <w:lang w:eastAsia="tr-TR"/>
        </w:rPr>
        <w:t>staj s</w:t>
      </w:r>
      <w:r w:rsidR="00F0024E" w:rsidRPr="004D4669">
        <w:rPr>
          <w:rFonts w:ascii="Times New Roman" w:eastAsia="Times New Roman" w:hAnsi="Times New Roman" w:cs="Times New Roman"/>
          <w:sz w:val="20"/>
          <w:szCs w:val="20"/>
          <w:lang w:eastAsia="tr-TR"/>
        </w:rPr>
        <w:t>üresini</w:t>
      </w:r>
      <w:r w:rsidR="004E2014" w:rsidRPr="004D4669">
        <w:rPr>
          <w:rFonts w:ascii="Times New Roman" w:eastAsia="Times New Roman" w:hAnsi="Times New Roman" w:cs="Times New Roman"/>
          <w:sz w:val="20"/>
          <w:szCs w:val="20"/>
          <w:lang w:eastAsia="tr-TR"/>
        </w:rPr>
        <w:t xml:space="preserve"> tamamlamak </w:t>
      </w:r>
      <w:r w:rsidRPr="004D4669">
        <w:rPr>
          <w:rFonts w:ascii="Times New Roman" w:eastAsia="Times New Roman" w:hAnsi="Times New Roman" w:cs="Times New Roman"/>
          <w:sz w:val="20"/>
          <w:szCs w:val="20"/>
          <w:lang w:eastAsia="tr-TR"/>
        </w:rPr>
        <w:t>zorundadır.</w:t>
      </w:r>
      <w:r w:rsidR="00F46510" w:rsidRPr="004D4669">
        <w:rPr>
          <w:rFonts w:ascii="Times New Roman" w:eastAsia="Times New Roman" w:hAnsi="Times New Roman" w:cs="Times New Roman"/>
          <w:sz w:val="20"/>
          <w:szCs w:val="20"/>
          <w:lang w:eastAsia="tr-TR"/>
        </w:rPr>
        <w:t xml:space="preserve"> </w:t>
      </w:r>
    </w:p>
    <w:p w:rsidR="00F067D3" w:rsidRPr="004D4669" w:rsidRDefault="00D15760"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Öğrenciler devamsızlık yaptıkları her gün için dönem sonunda komitenin belirleyeceği bir kurumda ve tarihte </w:t>
      </w:r>
      <w:r w:rsidRPr="004D4669">
        <w:rPr>
          <w:rFonts w:ascii="Times New Roman" w:eastAsia="Times New Roman" w:hAnsi="Times New Roman" w:cs="Times New Roman"/>
          <w:b/>
          <w:sz w:val="20"/>
          <w:szCs w:val="20"/>
          <w:lang w:eastAsia="tr-TR"/>
        </w:rPr>
        <w:t>“Telafi Stajı”</w:t>
      </w:r>
      <w:r w:rsidRPr="004D4669">
        <w:rPr>
          <w:rFonts w:ascii="Times New Roman" w:eastAsia="Times New Roman" w:hAnsi="Times New Roman" w:cs="Times New Roman"/>
          <w:sz w:val="20"/>
          <w:szCs w:val="20"/>
          <w:lang w:eastAsia="tr-TR"/>
        </w:rPr>
        <w:t xml:space="preserve"> yapmalıdır.</w:t>
      </w:r>
      <w:r w:rsidRPr="004D4669">
        <w:rPr>
          <w:rFonts w:ascii="Times New Roman" w:eastAsia="Times New Roman" w:hAnsi="Times New Roman" w:cs="Times New Roman"/>
          <w:sz w:val="20"/>
          <w:szCs w:val="20"/>
          <w:u w:val="single"/>
          <w:lang w:eastAsia="tr-TR"/>
        </w:rPr>
        <w:t xml:space="preserve"> </w:t>
      </w:r>
      <w:r w:rsidR="00F067D3" w:rsidRPr="004D4669">
        <w:rPr>
          <w:rFonts w:ascii="Times New Roman" w:eastAsia="Times New Roman" w:hAnsi="Times New Roman" w:cs="Times New Roman"/>
          <w:sz w:val="20"/>
          <w:szCs w:val="20"/>
          <w:u w:val="single"/>
          <w:lang w:eastAsia="tr-TR"/>
        </w:rPr>
        <w:t>Her ne sebeple olursa olsun (mazeretli veya mazeretsiz)</w:t>
      </w:r>
      <w:r w:rsidR="00F067D3" w:rsidRPr="004D4669">
        <w:rPr>
          <w:rFonts w:ascii="Times New Roman" w:eastAsia="Times New Roman" w:hAnsi="Times New Roman" w:cs="Times New Roman"/>
          <w:sz w:val="20"/>
          <w:szCs w:val="20"/>
          <w:lang w:eastAsia="tr-TR"/>
        </w:rPr>
        <w:t>, yedinci (7</w:t>
      </w:r>
      <w:r w:rsidR="00E918B3" w:rsidRPr="004D4669">
        <w:rPr>
          <w:rFonts w:ascii="Times New Roman" w:eastAsia="Times New Roman" w:hAnsi="Times New Roman" w:cs="Times New Roman"/>
          <w:sz w:val="20"/>
          <w:szCs w:val="20"/>
          <w:lang w:eastAsia="tr-TR"/>
        </w:rPr>
        <w:t>.</w:t>
      </w:r>
      <w:r w:rsidR="00F067D3" w:rsidRPr="004D4669">
        <w:rPr>
          <w:rFonts w:ascii="Times New Roman" w:eastAsia="Times New Roman" w:hAnsi="Times New Roman" w:cs="Times New Roman"/>
          <w:sz w:val="20"/>
          <w:szCs w:val="20"/>
          <w:lang w:eastAsia="tr-TR"/>
        </w:rPr>
        <w:t>) ve sekizinci (8</w:t>
      </w:r>
      <w:r w:rsidR="00E918B3" w:rsidRPr="004D4669">
        <w:rPr>
          <w:rFonts w:ascii="Times New Roman" w:eastAsia="Times New Roman" w:hAnsi="Times New Roman" w:cs="Times New Roman"/>
          <w:sz w:val="20"/>
          <w:szCs w:val="20"/>
          <w:lang w:eastAsia="tr-TR"/>
        </w:rPr>
        <w:t>.</w:t>
      </w:r>
      <w:r w:rsidR="00F067D3" w:rsidRPr="004D4669">
        <w:rPr>
          <w:rFonts w:ascii="Times New Roman" w:eastAsia="Times New Roman" w:hAnsi="Times New Roman" w:cs="Times New Roman"/>
          <w:sz w:val="20"/>
          <w:szCs w:val="20"/>
          <w:lang w:eastAsia="tr-TR"/>
        </w:rPr>
        <w:t xml:space="preserve">) yarıyıllardaki </w:t>
      </w:r>
      <w:r w:rsidR="00455E8D" w:rsidRPr="004D4669">
        <w:rPr>
          <w:rFonts w:ascii="Times New Roman" w:eastAsia="Times New Roman" w:hAnsi="Times New Roman" w:cs="Times New Roman"/>
          <w:sz w:val="20"/>
          <w:szCs w:val="20"/>
          <w:lang w:eastAsia="tr-TR"/>
        </w:rPr>
        <w:t>iki (</w:t>
      </w:r>
      <w:r w:rsidR="00C90B09" w:rsidRPr="004D4669">
        <w:rPr>
          <w:rFonts w:ascii="Times New Roman" w:eastAsia="Times New Roman" w:hAnsi="Times New Roman" w:cs="Times New Roman"/>
          <w:sz w:val="20"/>
          <w:szCs w:val="20"/>
          <w:lang w:eastAsia="tr-TR"/>
        </w:rPr>
        <w:t>2</w:t>
      </w:r>
      <w:r w:rsidR="00455E8D" w:rsidRPr="004D4669">
        <w:rPr>
          <w:rFonts w:ascii="Times New Roman" w:eastAsia="Times New Roman" w:hAnsi="Times New Roman" w:cs="Times New Roman"/>
          <w:sz w:val="20"/>
          <w:szCs w:val="20"/>
          <w:lang w:eastAsia="tr-TR"/>
        </w:rPr>
        <w:t>)</w:t>
      </w:r>
      <w:r w:rsidR="00C90B09" w:rsidRPr="004D4669">
        <w:rPr>
          <w:rFonts w:ascii="Times New Roman" w:eastAsia="Times New Roman" w:hAnsi="Times New Roman" w:cs="Times New Roman"/>
          <w:sz w:val="20"/>
          <w:szCs w:val="20"/>
          <w:lang w:eastAsia="tr-TR"/>
        </w:rPr>
        <w:t xml:space="preserve"> farklı</w:t>
      </w:r>
      <w:r w:rsidR="00F067D3" w:rsidRPr="004D4669">
        <w:rPr>
          <w:rFonts w:ascii="Times New Roman" w:eastAsia="Times New Roman" w:hAnsi="Times New Roman" w:cs="Times New Roman"/>
          <w:sz w:val="20"/>
          <w:szCs w:val="20"/>
          <w:lang w:eastAsia="tr-TR"/>
        </w:rPr>
        <w:t xml:space="preserve"> staj uygulamasının herhangi birinde devamsızlığı </w:t>
      </w:r>
      <w:r w:rsidR="00F067D3" w:rsidRPr="004D4669">
        <w:rPr>
          <w:rFonts w:ascii="Times New Roman" w:eastAsia="Times New Roman" w:hAnsi="Times New Roman" w:cs="Times New Roman"/>
          <w:b/>
          <w:sz w:val="20"/>
          <w:szCs w:val="20"/>
          <w:lang w:eastAsia="tr-TR"/>
        </w:rPr>
        <w:t>%20'den</w:t>
      </w:r>
      <w:r w:rsidR="00F067D3" w:rsidRPr="004D4669">
        <w:rPr>
          <w:rFonts w:ascii="Times New Roman" w:eastAsia="Times New Roman" w:hAnsi="Times New Roman" w:cs="Times New Roman"/>
          <w:sz w:val="20"/>
          <w:szCs w:val="20"/>
          <w:lang w:eastAsia="tr-TR"/>
        </w:rPr>
        <w:t xml:space="preserve"> fazla olan </w:t>
      </w:r>
      <w:r w:rsidRPr="004D4669">
        <w:rPr>
          <w:rFonts w:ascii="Times New Roman" w:eastAsia="Times New Roman" w:hAnsi="Times New Roman" w:cs="Times New Roman"/>
          <w:sz w:val="20"/>
          <w:szCs w:val="20"/>
          <w:lang w:eastAsia="tr-TR"/>
        </w:rPr>
        <w:t>ve</w:t>
      </w:r>
      <w:r w:rsidR="00B65ED2">
        <w:rPr>
          <w:rFonts w:ascii="Times New Roman" w:eastAsia="Times New Roman" w:hAnsi="Times New Roman" w:cs="Times New Roman"/>
          <w:sz w:val="20"/>
          <w:szCs w:val="20"/>
          <w:lang w:eastAsia="tr-TR"/>
        </w:rPr>
        <w:t>ya</w:t>
      </w:r>
      <w:r w:rsidRPr="004D4669">
        <w:rPr>
          <w:rFonts w:ascii="Times New Roman" w:eastAsia="Times New Roman" w:hAnsi="Times New Roman" w:cs="Times New Roman"/>
          <w:sz w:val="20"/>
          <w:szCs w:val="20"/>
          <w:lang w:eastAsia="tr-TR"/>
        </w:rPr>
        <w:t xml:space="preserve"> telafi stajını tamamlamayan </w:t>
      </w:r>
      <w:r w:rsidR="00F067D3" w:rsidRPr="004D4669">
        <w:rPr>
          <w:rFonts w:ascii="Times New Roman" w:eastAsia="Times New Roman" w:hAnsi="Times New Roman" w:cs="Times New Roman"/>
          <w:sz w:val="20"/>
          <w:szCs w:val="20"/>
          <w:lang w:eastAsia="tr-TR"/>
        </w:rPr>
        <w:t xml:space="preserve">öğrenciler o staj uygulamasını tümü ile tekrarlamak zorundadır. </w:t>
      </w:r>
    </w:p>
    <w:p w:rsidR="002C3641" w:rsidRPr="004D4669" w:rsidRDefault="00F46510"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lastRenderedPageBreak/>
        <w:t xml:space="preserve">Öğrenciler Dış Kurum Stajını birbirini </w:t>
      </w:r>
      <w:r w:rsidRPr="004D4669">
        <w:rPr>
          <w:rFonts w:ascii="Times New Roman" w:eastAsia="Times New Roman" w:hAnsi="Times New Roman" w:cs="Times New Roman"/>
          <w:b/>
          <w:sz w:val="20"/>
          <w:szCs w:val="20"/>
          <w:lang w:eastAsia="tr-TR"/>
        </w:rPr>
        <w:t xml:space="preserve">takip eden </w:t>
      </w:r>
      <w:r w:rsidR="00B61193" w:rsidRPr="004D4669">
        <w:rPr>
          <w:rFonts w:ascii="Times New Roman" w:eastAsia="Times New Roman" w:hAnsi="Times New Roman" w:cs="Times New Roman"/>
          <w:b/>
          <w:sz w:val="20"/>
          <w:szCs w:val="20"/>
          <w:lang w:eastAsia="tr-TR"/>
        </w:rPr>
        <w:t>otuz (</w:t>
      </w:r>
      <w:r w:rsidRPr="004D4669">
        <w:rPr>
          <w:rFonts w:ascii="Times New Roman" w:eastAsia="Times New Roman" w:hAnsi="Times New Roman" w:cs="Times New Roman"/>
          <w:b/>
          <w:sz w:val="20"/>
          <w:szCs w:val="20"/>
          <w:lang w:eastAsia="tr-TR"/>
        </w:rPr>
        <w:t>30</w:t>
      </w:r>
      <w:r w:rsidR="00B61193" w:rsidRPr="004D4669">
        <w:rPr>
          <w:rFonts w:ascii="Times New Roman" w:eastAsia="Times New Roman" w:hAnsi="Times New Roman" w:cs="Times New Roman"/>
          <w:b/>
          <w:sz w:val="20"/>
          <w:szCs w:val="20"/>
          <w:lang w:eastAsia="tr-TR"/>
        </w:rPr>
        <w:t>)</w:t>
      </w:r>
      <w:r w:rsidRPr="004D4669">
        <w:rPr>
          <w:rFonts w:ascii="Times New Roman" w:eastAsia="Times New Roman" w:hAnsi="Times New Roman" w:cs="Times New Roman"/>
          <w:b/>
          <w:sz w:val="20"/>
          <w:szCs w:val="20"/>
          <w:lang w:eastAsia="tr-TR"/>
        </w:rPr>
        <w:t xml:space="preserve"> iş günü </w:t>
      </w:r>
      <w:r w:rsidR="003144B9" w:rsidRPr="004D4669">
        <w:rPr>
          <w:rFonts w:ascii="Times New Roman" w:eastAsia="Times New Roman" w:hAnsi="Times New Roman" w:cs="Times New Roman"/>
          <w:sz w:val="20"/>
          <w:szCs w:val="20"/>
          <w:lang w:eastAsia="tr-TR"/>
        </w:rPr>
        <w:t>olmak üzere</w:t>
      </w:r>
      <w:r w:rsidRPr="004D4669">
        <w:rPr>
          <w:rFonts w:ascii="Times New Roman" w:eastAsia="Times New Roman" w:hAnsi="Times New Roman" w:cs="Times New Roman"/>
          <w:b/>
          <w:sz w:val="20"/>
          <w:szCs w:val="20"/>
          <w:lang w:eastAsia="tr-TR"/>
        </w:rPr>
        <w:t xml:space="preserve"> aynı kurumda</w:t>
      </w:r>
      <w:r w:rsidRPr="004D4669">
        <w:rPr>
          <w:rFonts w:ascii="Times New Roman" w:eastAsia="Times New Roman" w:hAnsi="Times New Roman" w:cs="Times New Roman"/>
          <w:sz w:val="20"/>
          <w:szCs w:val="20"/>
          <w:lang w:eastAsia="tr-TR"/>
        </w:rPr>
        <w:t xml:space="preserve"> yapmak zorundadır. </w:t>
      </w:r>
    </w:p>
    <w:p w:rsidR="002C3641" w:rsidRPr="004D4669" w:rsidRDefault="0035502B"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 </w:t>
      </w:r>
      <w:r w:rsidR="00983CFA"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983CFA" w:rsidRPr="004D4669">
        <w:rPr>
          <w:rFonts w:ascii="Times New Roman" w:eastAsia="Times New Roman" w:hAnsi="Times New Roman" w:cs="Times New Roman"/>
          <w:sz w:val="20"/>
          <w:szCs w:val="20"/>
          <w:lang w:eastAsia="tr-TR"/>
        </w:rPr>
        <w:t>n</w:t>
      </w:r>
      <w:r w:rsidR="00996525" w:rsidRPr="004D4669">
        <w:rPr>
          <w:rFonts w:ascii="Times New Roman" w:eastAsia="Times New Roman" w:hAnsi="Times New Roman" w:cs="Times New Roman"/>
          <w:sz w:val="20"/>
          <w:szCs w:val="20"/>
          <w:lang w:eastAsia="tr-TR"/>
        </w:rPr>
        <w:t>u</w:t>
      </w:r>
      <w:r w:rsidR="00983CFA" w:rsidRPr="004D4669">
        <w:rPr>
          <w:rFonts w:ascii="Times New Roman" w:eastAsia="Times New Roman" w:hAnsi="Times New Roman" w:cs="Times New Roman"/>
          <w:sz w:val="20"/>
          <w:szCs w:val="20"/>
          <w:lang w:eastAsia="tr-TR"/>
        </w:rPr>
        <w:t xml:space="preserve">n </w:t>
      </w:r>
      <w:r w:rsidRPr="004D4669">
        <w:rPr>
          <w:rFonts w:ascii="Times New Roman" w:eastAsia="Times New Roman" w:hAnsi="Times New Roman" w:cs="Times New Roman"/>
          <w:sz w:val="20"/>
          <w:szCs w:val="20"/>
          <w:lang w:eastAsia="tr-TR"/>
        </w:rPr>
        <w:t xml:space="preserve">onayı olmadan </w:t>
      </w:r>
      <w:r w:rsidRPr="004D4669">
        <w:rPr>
          <w:rFonts w:ascii="Times New Roman" w:eastAsia="Times New Roman" w:hAnsi="Times New Roman" w:cs="Times New Roman"/>
          <w:sz w:val="20"/>
          <w:szCs w:val="20"/>
          <w:u w:val="single"/>
          <w:lang w:eastAsia="tr-TR"/>
        </w:rPr>
        <w:t>staj dönemi ve staj yapılacak kurumu değiştiremez</w:t>
      </w:r>
      <w:r w:rsidRPr="004D4669">
        <w:rPr>
          <w:rFonts w:ascii="Times New Roman" w:eastAsia="Times New Roman" w:hAnsi="Times New Roman" w:cs="Times New Roman"/>
          <w:sz w:val="20"/>
          <w:szCs w:val="20"/>
          <w:lang w:eastAsia="tr-TR"/>
        </w:rPr>
        <w:t>.</w:t>
      </w:r>
    </w:p>
    <w:p w:rsidR="002C3641" w:rsidRPr="004D4669" w:rsidRDefault="0035502B"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 staj çalışmasının gereği olan görevleri zamanında ve eksiksiz yapmak ve bu görevleri ve yaptığı çalışmaları kaydetmek </w:t>
      </w:r>
      <w:r w:rsidR="00764709" w:rsidRPr="004D4669">
        <w:rPr>
          <w:rFonts w:ascii="Times New Roman" w:eastAsia="Times New Roman" w:hAnsi="Times New Roman" w:cs="Times New Roman"/>
          <w:sz w:val="20"/>
          <w:szCs w:val="20"/>
          <w:lang w:eastAsia="tr-TR"/>
        </w:rPr>
        <w:t xml:space="preserve">ve bunları Bölüm Staj </w:t>
      </w:r>
      <w:r w:rsidR="00690AEF" w:rsidRPr="004D4669">
        <w:rPr>
          <w:rFonts w:ascii="Times New Roman" w:eastAsia="Times New Roman" w:hAnsi="Times New Roman" w:cs="Times New Roman"/>
          <w:sz w:val="20"/>
          <w:szCs w:val="20"/>
          <w:lang w:eastAsia="tr-TR"/>
        </w:rPr>
        <w:t>Komisyonu</w:t>
      </w:r>
      <w:r w:rsidR="00764709" w:rsidRPr="004D4669">
        <w:rPr>
          <w:rFonts w:ascii="Times New Roman" w:eastAsia="Times New Roman" w:hAnsi="Times New Roman" w:cs="Times New Roman"/>
          <w:sz w:val="20"/>
          <w:szCs w:val="20"/>
          <w:lang w:eastAsia="tr-TR"/>
        </w:rPr>
        <w:t>n</w:t>
      </w:r>
      <w:r w:rsidR="00996525" w:rsidRPr="004D4669">
        <w:rPr>
          <w:rFonts w:ascii="Times New Roman" w:eastAsia="Times New Roman" w:hAnsi="Times New Roman" w:cs="Times New Roman"/>
          <w:sz w:val="20"/>
          <w:szCs w:val="20"/>
          <w:lang w:eastAsia="tr-TR"/>
        </w:rPr>
        <w:t>a</w:t>
      </w:r>
      <w:r w:rsidR="00764709" w:rsidRPr="004D4669">
        <w:rPr>
          <w:rFonts w:ascii="Times New Roman" w:eastAsia="Times New Roman" w:hAnsi="Times New Roman" w:cs="Times New Roman"/>
          <w:sz w:val="20"/>
          <w:szCs w:val="20"/>
          <w:lang w:eastAsia="tr-TR"/>
        </w:rPr>
        <w:t xml:space="preserve"> belgelendirmek </w:t>
      </w:r>
      <w:r w:rsidRPr="004D4669">
        <w:rPr>
          <w:rFonts w:ascii="Times New Roman" w:eastAsia="Times New Roman" w:hAnsi="Times New Roman" w:cs="Times New Roman"/>
          <w:sz w:val="20"/>
          <w:szCs w:val="20"/>
          <w:lang w:eastAsia="tr-TR"/>
        </w:rPr>
        <w:t>zorundadır.</w:t>
      </w:r>
    </w:p>
    <w:p w:rsidR="002C3641" w:rsidRPr="004D4669" w:rsidRDefault="00923649"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hAnsi="Times New Roman" w:cs="Times New Roman"/>
          <w:sz w:val="20"/>
          <w:szCs w:val="20"/>
        </w:rPr>
        <w:t xml:space="preserve">Öğrenciler ayrı ayrı </w:t>
      </w:r>
      <w:r w:rsidR="0034360C" w:rsidRPr="004D4669">
        <w:rPr>
          <w:rFonts w:ascii="Times New Roman" w:hAnsi="Times New Roman" w:cs="Times New Roman"/>
          <w:sz w:val="20"/>
          <w:szCs w:val="20"/>
        </w:rPr>
        <w:t>3</w:t>
      </w:r>
      <w:r w:rsidRPr="004D4669">
        <w:rPr>
          <w:rFonts w:ascii="Times New Roman" w:hAnsi="Times New Roman" w:cs="Times New Roman"/>
          <w:sz w:val="20"/>
          <w:szCs w:val="20"/>
        </w:rPr>
        <w:t xml:space="preserve"> staj uygulamasını başarı ile tamamladıklarını belirten, kurumun yetkilisi ve sorumlu diyetisyen tarafından imzalanarak kapalı zarfta mühürlenen </w:t>
      </w:r>
      <w:r w:rsidRPr="004D4669">
        <w:rPr>
          <w:rFonts w:ascii="Times New Roman" w:hAnsi="Times New Roman" w:cs="Times New Roman"/>
          <w:sz w:val="20"/>
          <w:szCs w:val="20"/>
          <w:u w:val="single"/>
        </w:rPr>
        <w:t xml:space="preserve">“Staj Sicil Formu” </w:t>
      </w:r>
      <w:r w:rsidR="008269FE" w:rsidRPr="004D4669">
        <w:rPr>
          <w:rFonts w:ascii="Times New Roman" w:hAnsi="Times New Roman" w:cs="Times New Roman"/>
          <w:sz w:val="20"/>
          <w:szCs w:val="20"/>
          <w:u w:val="single"/>
        </w:rPr>
        <w:t>(</w:t>
      </w:r>
      <w:r w:rsidR="00FC0F47" w:rsidRPr="004D4669">
        <w:rPr>
          <w:rFonts w:ascii="Times New Roman" w:hAnsi="Times New Roman" w:cs="Times New Roman"/>
          <w:sz w:val="20"/>
          <w:szCs w:val="20"/>
          <w:u w:val="single"/>
        </w:rPr>
        <w:t>STJ03</w:t>
      </w:r>
      <w:r w:rsidR="008269FE" w:rsidRPr="004D4669">
        <w:rPr>
          <w:rFonts w:ascii="Times New Roman" w:hAnsi="Times New Roman" w:cs="Times New Roman"/>
          <w:sz w:val="20"/>
          <w:szCs w:val="20"/>
          <w:u w:val="single"/>
        </w:rPr>
        <w:t>)</w:t>
      </w:r>
      <w:r w:rsidR="002C3641" w:rsidRPr="004D4669">
        <w:rPr>
          <w:rFonts w:ascii="Times New Roman" w:hAnsi="Times New Roman" w:cs="Times New Roman"/>
          <w:sz w:val="20"/>
          <w:szCs w:val="20"/>
          <w:u w:val="single"/>
        </w:rPr>
        <w:t>,</w:t>
      </w:r>
      <w:r w:rsidRPr="004D4669">
        <w:rPr>
          <w:rFonts w:ascii="Times New Roman" w:hAnsi="Times New Roman" w:cs="Times New Roman"/>
          <w:sz w:val="20"/>
          <w:szCs w:val="20"/>
          <w:u w:val="single"/>
        </w:rPr>
        <w:t xml:space="preserve"> “Staj Devam Formu” (</w:t>
      </w:r>
      <w:r w:rsidR="00FC0F47" w:rsidRPr="004D4669">
        <w:rPr>
          <w:rFonts w:ascii="Times New Roman" w:hAnsi="Times New Roman" w:cs="Times New Roman"/>
          <w:sz w:val="20"/>
          <w:szCs w:val="20"/>
          <w:u w:val="single"/>
        </w:rPr>
        <w:t>STJ05</w:t>
      </w:r>
      <w:r w:rsidRPr="004D4669">
        <w:rPr>
          <w:rFonts w:ascii="Times New Roman" w:hAnsi="Times New Roman" w:cs="Times New Roman"/>
          <w:sz w:val="20"/>
          <w:szCs w:val="20"/>
          <w:u w:val="single"/>
        </w:rPr>
        <w:t xml:space="preserve">) </w:t>
      </w:r>
      <w:r w:rsidR="002C3641" w:rsidRPr="004D4669">
        <w:rPr>
          <w:rFonts w:ascii="Times New Roman" w:hAnsi="Times New Roman" w:cs="Times New Roman"/>
          <w:sz w:val="20"/>
          <w:szCs w:val="20"/>
          <w:u w:val="single"/>
        </w:rPr>
        <w:t>ve “Staj Raporu” (</w:t>
      </w:r>
      <w:r w:rsidR="00FC0F47" w:rsidRPr="004D4669">
        <w:rPr>
          <w:rFonts w:ascii="Times New Roman" w:hAnsi="Times New Roman" w:cs="Times New Roman"/>
          <w:sz w:val="20"/>
          <w:szCs w:val="20"/>
          <w:u w:val="single"/>
        </w:rPr>
        <w:t>STJ06</w:t>
      </w:r>
      <w:r w:rsidR="002C3641" w:rsidRPr="004D4669">
        <w:rPr>
          <w:rFonts w:ascii="Times New Roman" w:hAnsi="Times New Roman" w:cs="Times New Roman"/>
          <w:sz w:val="20"/>
          <w:szCs w:val="20"/>
          <w:u w:val="single"/>
        </w:rPr>
        <w:t>)</w:t>
      </w:r>
      <w:r w:rsidR="002C3641" w:rsidRPr="004D4669">
        <w:rPr>
          <w:rFonts w:ascii="Times New Roman" w:hAnsi="Times New Roman" w:cs="Times New Roman"/>
          <w:sz w:val="20"/>
          <w:szCs w:val="20"/>
        </w:rPr>
        <w:t xml:space="preserve"> belgelerini </w:t>
      </w:r>
      <w:r w:rsidRPr="004D4669">
        <w:rPr>
          <w:rFonts w:ascii="Times New Roman" w:hAnsi="Times New Roman" w:cs="Times New Roman"/>
          <w:sz w:val="20"/>
          <w:szCs w:val="20"/>
        </w:rPr>
        <w:t xml:space="preserve">Bölüm Staj </w:t>
      </w:r>
      <w:r w:rsidR="00690AEF" w:rsidRPr="004D4669">
        <w:rPr>
          <w:rFonts w:ascii="Times New Roman" w:hAnsi="Times New Roman" w:cs="Times New Roman"/>
          <w:sz w:val="20"/>
          <w:szCs w:val="20"/>
        </w:rPr>
        <w:t>Komisyonu</w:t>
      </w:r>
      <w:r w:rsidR="00996525" w:rsidRPr="004D4669">
        <w:rPr>
          <w:rFonts w:ascii="Times New Roman" w:hAnsi="Times New Roman" w:cs="Times New Roman"/>
          <w:sz w:val="20"/>
          <w:szCs w:val="20"/>
        </w:rPr>
        <w:t>na</w:t>
      </w:r>
      <w:r w:rsidRPr="004D4669">
        <w:rPr>
          <w:rFonts w:ascii="Times New Roman" w:hAnsi="Times New Roman" w:cs="Times New Roman"/>
          <w:sz w:val="20"/>
          <w:szCs w:val="20"/>
        </w:rPr>
        <w:t xml:space="preserve"> uygulamanın bitimini takiben </w:t>
      </w:r>
      <w:r w:rsidR="00996525" w:rsidRPr="004D4669">
        <w:rPr>
          <w:rFonts w:ascii="Times New Roman" w:hAnsi="Times New Roman" w:cs="Times New Roman"/>
          <w:b/>
          <w:sz w:val="20"/>
          <w:szCs w:val="20"/>
        </w:rPr>
        <w:t>beş</w:t>
      </w:r>
      <w:r w:rsidR="00996525" w:rsidRPr="004D4669">
        <w:rPr>
          <w:rFonts w:ascii="Times New Roman" w:hAnsi="Times New Roman" w:cs="Times New Roman"/>
          <w:sz w:val="20"/>
          <w:szCs w:val="20"/>
        </w:rPr>
        <w:t xml:space="preserve"> (</w:t>
      </w:r>
      <w:r w:rsidRPr="004D4669">
        <w:rPr>
          <w:rFonts w:ascii="Times New Roman" w:hAnsi="Times New Roman" w:cs="Times New Roman"/>
          <w:b/>
          <w:sz w:val="20"/>
          <w:szCs w:val="20"/>
        </w:rPr>
        <w:t>5</w:t>
      </w:r>
      <w:r w:rsidR="00996525" w:rsidRPr="004D4669">
        <w:rPr>
          <w:rFonts w:ascii="Times New Roman" w:hAnsi="Times New Roman" w:cs="Times New Roman"/>
          <w:b/>
          <w:sz w:val="20"/>
          <w:szCs w:val="20"/>
        </w:rPr>
        <w:t>)</w:t>
      </w:r>
      <w:r w:rsidRPr="004D4669">
        <w:rPr>
          <w:rFonts w:ascii="Times New Roman" w:hAnsi="Times New Roman" w:cs="Times New Roman"/>
          <w:b/>
          <w:sz w:val="20"/>
          <w:szCs w:val="20"/>
        </w:rPr>
        <w:t xml:space="preserve"> iş günü</w:t>
      </w:r>
      <w:r w:rsidRPr="004D4669">
        <w:rPr>
          <w:rFonts w:ascii="Times New Roman" w:hAnsi="Times New Roman" w:cs="Times New Roman"/>
          <w:sz w:val="20"/>
          <w:szCs w:val="20"/>
        </w:rPr>
        <w:t xml:space="preserve"> içinde teslim etmek zorundadırlar. </w:t>
      </w:r>
    </w:p>
    <w:p w:rsidR="002C3641" w:rsidRPr="004D4669" w:rsidRDefault="00700AC8"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Staj çalışması yapan her öğrenci kurumun çalışma ve güvenlik kurallarına uymakla ve çalışma mekanını, aletleri, malzeme ve gereçleri özenle ve dikkatle kullanmakla yükümlüdür. Bu yükümlülükleri yerine getirememesinden doğan her türlü sorumluluk öğrenciye aittir ve gerektiğinde öğrenci hakkında "Yüksek Öğretim Kurumları Öğrenci Disiplin Yönetmeliği" hükümleri uyarınca işlem yapılır.</w:t>
      </w:r>
    </w:p>
    <w:p w:rsidR="002C3641" w:rsidRPr="004D4669" w:rsidRDefault="00700AC8" w:rsidP="002C3641">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Öğrencinin genel görünüş ve giyim şekli üniversite öğrencisine yakışır bir şekilde ve Sağlık Bilimleri Fakültesi, Beslenme ve Diyetetik Bölümü, çalışılan hastane ve kurum ile diyetisyenlik mesleğinin özel koşullarına uygun olmalıdır. Staj süresince genel görünüş ve kıyafetler izlenecek ve değerlendirilecektir. Bu konularda yetkili organlarca verilen kararlara uymayanlar hakkında “Yükseköğretim Kurumları Öğrenci Disiplin Yönetmeliği” hükümleri uygulanır.</w:t>
      </w:r>
    </w:p>
    <w:p w:rsidR="008B28F2" w:rsidRPr="004D4669" w:rsidRDefault="002C3641" w:rsidP="008B28F2">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Öğrenciler, Bölüm Kurulu tarafından belirlenen ve yönergenin devamında belirtilen tüm staj</w:t>
      </w:r>
      <w:r w:rsidR="007D5156" w:rsidRPr="004D4669">
        <w:rPr>
          <w:rFonts w:ascii="Times New Roman" w:eastAsia="Times New Roman" w:hAnsi="Times New Roman" w:cs="Times New Roman"/>
          <w:sz w:val="20"/>
          <w:szCs w:val="20"/>
          <w:lang w:eastAsia="tr-TR"/>
        </w:rPr>
        <w:t xml:space="preserve"> kurallarına uymakla yükümlüdür.</w:t>
      </w:r>
    </w:p>
    <w:p w:rsidR="007D5156" w:rsidRPr="004D4669" w:rsidRDefault="007D5156" w:rsidP="008B28F2">
      <w:pPr>
        <w:pStyle w:val="ListeParagraf"/>
        <w:numPr>
          <w:ilvl w:val="1"/>
          <w:numId w:val="12"/>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Öğrenciler staj uygulamasına gittikleri her kuruma Bölüm Staj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 xml:space="preserve"> tarafından ilan edilen tüm gerekli evrakları ulaştırmakla yükümlüdür. </w:t>
      </w:r>
    </w:p>
    <w:p w:rsidR="002C3641" w:rsidRPr="004D4669" w:rsidRDefault="002C3641" w:rsidP="002C3641">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9:</w:t>
      </w:r>
      <w:r w:rsidRPr="004D4669">
        <w:rPr>
          <w:rFonts w:ascii="Times New Roman" w:eastAsia="Times New Roman" w:hAnsi="Times New Roman" w:cs="Times New Roman"/>
          <w:sz w:val="20"/>
          <w:szCs w:val="20"/>
          <w:lang w:eastAsia="tr-TR"/>
        </w:rPr>
        <w:t xml:space="preserve"> Öğrencinin staj esnasında karşılaştıkları sorunlar öncelikle </w:t>
      </w:r>
      <w:r w:rsidR="00FC0F47" w:rsidRPr="004D4669">
        <w:rPr>
          <w:rFonts w:ascii="Times New Roman" w:eastAsia="Times New Roman" w:hAnsi="Times New Roman" w:cs="Times New Roman"/>
          <w:sz w:val="20"/>
          <w:szCs w:val="20"/>
          <w:lang w:eastAsia="tr-TR"/>
        </w:rPr>
        <w:t>S</w:t>
      </w:r>
      <w:r w:rsidRPr="004D4669">
        <w:rPr>
          <w:rFonts w:ascii="Times New Roman" w:eastAsia="Times New Roman" w:hAnsi="Times New Roman" w:cs="Times New Roman"/>
          <w:sz w:val="20"/>
          <w:szCs w:val="20"/>
          <w:lang w:eastAsia="tr-TR"/>
        </w:rPr>
        <w:t xml:space="preserve">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n</w:t>
      </w:r>
      <w:r w:rsidR="007C02F9" w:rsidRPr="004D4669">
        <w:rPr>
          <w:rFonts w:ascii="Times New Roman" w:eastAsia="Times New Roman" w:hAnsi="Times New Roman" w:cs="Times New Roman"/>
          <w:sz w:val="20"/>
          <w:szCs w:val="20"/>
          <w:lang w:eastAsia="tr-TR"/>
        </w:rPr>
        <w:t>a</w:t>
      </w:r>
      <w:r w:rsidRPr="004D4669">
        <w:rPr>
          <w:rFonts w:ascii="Times New Roman" w:eastAsia="Times New Roman" w:hAnsi="Times New Roman" w:cs="Times New Roman"/>
          <w:sz w:val="20"/>
          <w:szCs w:val="20"/>
          <w:lang w:eastAsia="tr-TR"/>
        </w:rPr>
        <w:t xml:space="preserve"> ve sorumlu diyetisyene, gerekli görüldüğü takdirde ise Beslenme ve Diyetetik Bölüm Başkanlığı’na iletilir. Çalışma saatleri esnasında karşılaşılan sorunlar ve zorluklar o bölümün sorumlu diyetisyenleri ve/veya danışmanlarına danışılarak ve onlarla işbirliği yapılarak çözümlenecek, öğrenci bu sorunları kendi başına hastane veya kurumda çalışan diğer meslek grupları ile çözümleme çabasına girmeyecektir.</w:t>
      </w:r>
    </w:p>
    <w:p w:rsidR="00C14D37" w:rsidRPr="004D4669" w:rsidRDefault="002C3641" w:rsidP="002C3641">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10:</w:t>
      </w:r>
      <w:r w:rsidRPr="004D4669">
        <w:rPr>
          <w:rFonts w:ascii="Times New Roman" w:eastAsia="Times New Roman" w:hAnsi="Times New Roman" w:cs="Times New Roman"/>
          <w:sz w:val="20"/>
          <w:szCs w:val="20"/>
          <w:lang w:eastAsia="tr-TR"/>
        </w:rPr>
        <w:t xml:space="preserve"> </w:t>
      </w:r>
      <w:r w:rsidR="00C14D37" w:rsidRPr="004D4669">
        <w:rPr>
          <w:rFonts w:ascii="Times New Roman" w:eastAsia="Times New Roman" w:hAnsi="Times New Roman" w:cs="Times New Roman"/>
          <w:sz w:val="20"/>
          <w:szCs w:val="20"/>
          <w:lang w:eastAsia="tr-TR"/>
        </w:rPr>
        <w:t>Bu yönergede yer almayan hususlar staj sorumlularının önerileri üzerine Bölüm Kurulu ve Dekanlık tarafından karara bağlanır.</w:t>
      </w:r>
    </w:p>
    <w:p w:rsidR="00D61094" w:rsidRPr="004D4669" w:rsidRDefault="00D61094" w:rsidP="00D61094">
      <w:pPr>
        <w:ind w:left="708" w:firstLine="1"/>
        <w:jc w:val="center"/>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b/>
          <w:sz w:val="20"/>
          <w:szCs w:val="20"/>
          <w:lang w:eastAsia="tr-TR"/>
        </w:rPr>
        <w:t>İKİNCİ BÖLÜM</w:t>
      </w:r>
    </w:p>
    <w:p w:rsidR="00D61094" w:rsidRPr="004D4669" w:rsidRDefault="00D61094" w:rsidP="00CF371C">
      <w:pPr>
        <w:ind w:left="708" w:firstLine="1"/>
        <w:jc w:val="cente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STAJ UYGULAMALARININ YÜRÜTÜLMESİ İLE İLGİLİ </w:t>
      </w:r>
      <w:r w:rsidR="001206BF" w:rsidRPr="004D4669">
        <w:rPr>
          <w:rFonts w:ascii="Times New Roman" w:eastAsia="Times New Roman" w:hAnsi="Times New Roman" w:cs="Times New Roman"/>
          <w:sz w:val="20"/>
          <w:szCs w:val="20"/>
          <w:lang w:eastAsia="tr-TR"/>
        </w:rPr>
        <w:t>HÜKÜMLER</w:t>
      </w:r>
    </w:p>
    <w:p w:rsidR="005819DD" w:rsidRPr="004D4669" w:rsidRDefault="005819DD" w:rsidP="00CF371C">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 xml:space="preserve">Madde </w:t>
      </w:r>
      <w:r w:rsidR="00CF371C" w:rsidRPr="004D4669">
        <w:rPr>
          <w:rFonts w:ascii="Times New Roman" w:eastAsia="Times New Roman" w:hAnsi="Times New Roman" w:cs="Times New Roman"/>
          <w:b/>
          <w:sz w:val="20"/>
          <w:szCs w:val="20"/>
          <w:lang w:eastAsia="tr-TR"/>
        </w:rPr>
        <w:t>11:</w:t>
      </w:r>
      <w:r w:rsidRPr="004D4669">
        <w:rPr>
          <w:rFonts w:ascii="Times New Roman" w:eastAsia="Times New Roman" w:hAnsi="Times New Roman" w:cs="Times New Roman"/>
          <w:b/>
          <w:sz w:val="20"/>
          <w:szCs w:val="20"/>
          <w:lang w:eastAsia="tr-TR"/>
        </w:rPr>
        <w:t xml:space="preserve"> </w:t>
      </w:r>
      <w:r w:rsidR="00CF371C" w:rsidRPr="004D4669">
        <w:rPr>
          <w:rFonts w:ascii="Times New Roman" w:eastAsia="Times New Roman" w:hAnsi="Times New Roman" w:cs="Times New Roman"/>
          <w:sz w:val="20"/>
          <w:szCs w:val="20"/>
          <w:lang w:eastAsia="tr-TR"/>
        </w:rPr>
        <w:t>Bu maddede öğrencinin staj y</w:t>
      </w:r>
      <w:r w:rsidRPr="004D4669">
        <w:rPr>
          <w:rFonts w:ascii="Times New Roman" w:eastAsia="Times New Roman" w:hAnsi="Times New Roman" w:cs="Times New Roman"/>
          <w:sz w:val="20"/>
          <w:szCs w:val="20"/>
          <w:lang w:eastAsia="tr-TR"/>
        </w:rPr>
        <w:t xml:space="preserve">apabilme </w:t>
      </w:r>
      <w:r w:rsidR="00CF371C" w:rsidRPr="004D4669">
        <w:rPr>
          <w:rFonts w:ascii="Times New Roman" w:eastAsia="Times New Roman" w:hAnsi="Times New Roman" w:cs="Times New Roman"/>
          <w:sz w:val="20"/>
          <w:szCs w:val="20"/>
          <w:lang w:eastAsia="tr-TR"/>
        </w:rPr>
        <w:t>k</w:t>
      </w:r>
      <w:r w:rsidRPr="004D4669">
        <w:rPr>
          <w:rFonts w:ascii="Times New Roman" w:eastAsia="Times New Roman" w:hAnsi="Times New Roman" w:cs="Times New Roman"/>
          <w:sz w:val="20"/>
          <w:szCs w:val="20"/>
          <w:lang w:eastAsia="tr-TR"/>
        </w:rPr>
        <w:t>oşulları</w:t>
      </w:r>
      <w:r w:rsidR="00CF371C" w:rsidRPr="004D4669">
        <w:rPr>
          <w:rFonts w:ascii="Times New Roman" w:eastAsia="Times New Roman" w:hAnsi="Times New Roman" w:cs="Times New Roman"/>
          <w:sz w:val="20"/>
          <w:szCs w:val="20"/>
          <w:lang w:eastAsia="tr-TR"/>
        </w:rPr>
        <w:t>nın esasları belirtilmiştir.</w:t>
      </w:r>
    </w:p>
    <w:p w:rsidR="00CF371C" w:rsidRPr="004D4669" w:rsidRDefault="007C02F9" w:rsidP="00CF371C">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Öğrenci, a</w:t>
      </w:r>
      <w:r w:rsidR="00704951" w:rsidRPr="004D4669">
        <w:rPr>
          <w:rFonts w:ascii="Times New Roman" w:eastAsia="Times New Roman" w:hAnsi="Times New Roman" w:cs="Times New Roman"/>
          <w:sz w:val="20"/>
          <w:szCs w:val="20"/>
          <w:lang w:eastAsia="tr-TR"/>
        </w:rPr>
        <w:t>ltıncı (6</w:t>
      </w:r>
      <w:r w:rsidR="00AE2694" w:rsidRPr="004D4669">
        <w:rPr>
          <w:rFonts w:ascii="Times New Roman" w:eastAsia="Times New Roman" w:hAnsi="Times New Roman" w:cs="Times New Roman"/>
          <w:sz w:val="20"/>
          <w:szCs w:val="20"/>
          <w:lang w:eastAsia="tr-TR"/>
        </w:rPr>
        <w:t>.</w:t>
      </w:r>
      <w:r w:rsidR="00704951" w:rsidRPr="004D4669">
        <w:rPr>
          <w:rFonts w:ascii="Times New Roman" w:eastAsia="Times New Roman" w:hAnsi="Times New Roman" w:cs="Times New Roman"/>
          <w:sz w:val="20"/>
          <w:szCs w:val="20"/>
          <w:lang w:eastAsia="tr-TR"/>
        </w:rPr>
        <w:t xml:space="preserve">) yarıyılın sonundaki Dış Kurum Stajı uygulaması yapacak olan öğrenci </w:t>
      </w:r>
      <w:r w:rsidR="00704951" w:rsidRPr="004D4669">
        <w:rPr>
          <w:rFonts w:ascii="Times New Roman" w:eastAsia="Times New Roman" w:hAnsi="Times New Roman" w:cs="Times New Roman"/>
          <w:sz w:val="20"/>
          <w:szCs w:val="20"/>
          <w:u w:val="single"/>
          <w:lang w:eastAsia="tr-TR"/>
        </w:rPr>
        <w:t xml:space="preserve">Çocuk Hastalıklarında Beslenme ve Diyetetik Uygulamaları </w:t>
      </w:r>
      <w:r w:rsidR="00A01677" w:rsidRPr="004D4669">
        <w:rPr>
          <w:rFonts w:ascii="Times New Roman" w:eastAsia="Times New Roman" w:hAnsi="Times New Roman" w:cs="Times New Roman"/>
          <w:sz w:val="20"/>
          <w:szCs w:val="20"/>
          <w:u w:val="single"/>
          <w:lang w:eastAsia="tr-TR"/>
        </w:rPr>
        <w:t>(NUT 312)</w:t>
      </w:r>
      <w:r w:rsidR="00A01677" w:rsidRPr="004D4669">
        <w:rPr>
          <w:rFonts w:ascii="Times New Roman" w:eastAsia="Times New Roman" w:hAnsi="Times New Roman" w:cs="Times New Roman"/>
          <w:sz w:val="20"/>
          <w:szCs w:val="20"/>
          <w:lang w:eastAsia="tr-TR"/>
        </w:rPr>
        <w:t xml:space="preserve"> </w:t>
      </w:r>
      <w:r w:rsidR="00704951" w:rsidRPr="004D4669">
        <w:rPr>
          <w:rFonts w:ascii="Times New Roman" w:eastAsia="Times New Roman" w:hAnsi="Times New Roman" w:cs="Times New Roman"/>
          <w:sz w:val="20"/>
          <w:szCs w:val="20"/>
          <w:lang w:eastAsia="tr-TR"/>
        </w:rPr>
        <w:t xml:space="preserve">ve </w:t>
      </w:r>
      <w:r w:rsidR="00704951" w:rsidRPr="004D4669">
        <w:rPr>
          <w:rFonts w:ascii="Times New Roman" w:eastAsia="Times New Roman" w:hAnsi="Times New Roman" w:cs="Times New Roman"/>
          <w:sz w:val="20"/>
          <w:szCs w:val="20"/>
          <w:u w:val="single"/>
          <w:lang w:eastAsia="tr-TR"/>
        </w:rPr>
        <w:t xml:space="preserve">Yetişkin Hastalıklarında Beslenme ve Diyetetik Uygulamaları II </w:t>
      </w:r>
      <w:r w:rsidR="00A01677" w:rsidRPr="004D4669">
        <w:rPr>
          <w:rFonts w:ascii="Times New Roman" w:eastAsia="Times New Roman" w:hAnsi="Times New Roman" w:cs="Times New Roman"/>
          <w:sz w:val="20"/>
          <w:szCs w:val="20"/>
          <w:u w:val="single"/>
          <w:lang w:eastAsia="tr-TR"/>
        </w:rPr>
        <w:t>(NUT 318)</w:t>
      </w:r>
      <w:r w:rsidR="00A01677" w:rsidRPr="004D4669">
        <w:rPr>
          <w:rFonts w:ascii="Times New Roman" w:eastAsia="Times New Roman" w:hAnsi="Times New Roman" w:cs="Times New Roman"/>
          <w:sz w:val="20"/>
          <w:szCs w:val="20"/>
          <w:lang w:eastAsia="tr-TR"/>
        </w:rPr>
        <w:t xml:space="preserve"> </w:t>
      </w:r>
      <w:r w:rsidR="00704951" w:rsidRPr="004D4669">
        <w:rPr>
          <w:rFonts w:ascii="Times New Roman" w:eastAsia="Times New Roman" w:hAnsi="Times New Roman" w:cs="Times New Roman"/>
          <w:sz w:val="20"/>
          <w:szCs w:val="20"/>
          <w:lang w:eastAsia="tr-TR"/>
        </w:rPr>
        <w:t xml:space="preserve">derslerinin </w:t>
      </w:r>
      <w:r w:rsidR="00704951" w:rsidRPr="004D4669">
        <w:rPr>
          <w:rFonts w:ascii="Times New Roman" w:eastAsia="Times New Roman" w:hAnsi="Times New Roman" w:cs="Times New Roman"/>
          <w:b/>
          <w:sz w:val="20"/>
          <w:szCs w:val="20"/>
          <w:lang w:eastAsia="tr-TR"/>
        </w:rPr>
        <w:t>her ikisini de almış</w:t>
      </w:r>
      <w:r w:rsidR="00704951" w:rsidRPr="004D4669">
        <w:rPr>
          <w:rFonts w:ascii="Times New Roman" w:eastAsia="Times New Roman" w:hAnsi="Times New Roman" w:cs="Times New Roman"/>
          <w:sz w:val="20"/>
          <w:szCs w:val="20"/>
          <w:lang w:eastAsia="tr-TR"/>
        </w:rPr>
        <w:t xml:space="preserve"> olmalıdır. </w:t>
      </w:r>
    </w:p>
    <w:p w:rsidR="00DC6C67" w:rsidRPr="004D4669" w:rsidRDefault="00FC7238" w:rsidP="00DC6C67">
      <w:pPr>
        <w:pStyle w:val="ListeParagraf"/>
        <w:numPr>
          <w:ilvl w:val="2"/>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lastRenderedPageBreak/>
        <w:t>B</w:t>
      </w:r>
      <w:r w:rsidR="00DC6C67" w:rsidRPr="004D4669">
        <w:rPr>
          <w:rFonts w:ascii="Times New Roman" w:eastAsia="Times New Roman" w:hAnsi="Times New Roman" w:cs="Times New Roman"/>
          <w:sz w:val="20"/>
          <w:szCs w:val="20"/>
          <w:lang w:eastAsia="tr-TR"/>
        </w:rPr>
        <w:t>elirtilen dersler</w:t>
      </w:r>
      <w:r w:rsidRPr="004D4669">
        <w:rPr>
          <w:rFonts w:ascii="Times New Roman" w:eastAsia="Times New Roman" w:hAnsi="Times New Roman" w:cs="Times New Roman"/>
          <w:sz w:val="20"/>
          <w:szCs w:val="20"/>
          <w:lang w:eastAsia="tr-TR"/>
        </w:rPr>
        <w:t>i</w:t>
      </w:r>
      <w:r w:rsidR="00DC6C67" w:rsidRPr="004D4669">
        <w:rPr>
          <w:rFonts w:ascii="Times New Roman" w:eastAsia="Times New Roman" w:hAnsi="Times New Roman" w:cs="Times New Roman"/>
          <w:sz w:val="20"/>
          <w:szCs w:val="20"/>
          <w:lang w:eastAsia="tr-TR"/>
        </w:rPr>
        <w:t xml:space="preserve">n herhangi birinden veya her ikisinden </w:t>
      </w:r>
      <w:r w:rsidR="00DC6C67" w:rsidRPr="004D4669">
        <w:rPr>
          <w:rFonts w:ascii="Times New Roman" w:eastAsia="Times New Roman" w:hAnsi="Times New Roman" w:cs="Times New Roman"/>
          <w:b/>
          <w:sz w:val="20"/>
          <w:szCs w:val="20"/>
          <w:lang w:eastAsia="tr-TR"/>
        </w:rPr>
        <w:t xml:space="preserve">devamsızlık (FA notu) </w:t>
      </w:r>
      <w:r w:rsidR="00DC6C67" w:rsidRPr="004D4669">
        <w:rPr>
          <w:rFonts w:ascii="Times New Roman" w:eastAsia="Times New Roman" w:hAnsi="Times New Roman" w:cs="Times New Roman"/>
          <w:sz w:val="20"/>
          <w:szCs w:val="20"/>
          <w:lang w:eastAsia="tr-TR"/>
        </w:rPr>
        <w:t xml:space="preserve">sebebiyle kalmış olan öğrenci </w:t>
      </w:r>
      <w:r w:rsidR="00DC6C67" w:rsidRPr="004D4669">
        <w:rPr>
          <w:rFonts w:ascii="Times New Roman" w:eastAsia="Times New Roman" w:hAnsi="Times New Roman" w:cs="Times New Roman"/>
          <w:sz w:val="20"/>
          <w:szCs w:val="20"/>
          <w:u w:val="single"/>
          <w:lang w:eastAsia="tr-TR"/>
        </w:rPr>
        <w:t>Dış Kurum Stajı uygulaması yapamaz</w:t>
      </w:r>
      <w:r w:rsidR="00DC6C67" w:rsidRPr="004D4669">
        <w:rPr>
          <w:rFonts w:ascii="Times New Roman" w:eastAsia="Times New Roman" w:hAnsi="Times New Roman" w:cs="Times New Roman"/>
          <w:sz w:val="20"/>
          <w:szCs w:val="20"/>
          <w:lang w:eastAsia="tr-TR"/>
        </w:rPr>
        <w:t xml:space="preserve">. </w:t>
      </w:r>
    </w:p>
    <w:p w:rsidR="003022E7" w:rsidRPr="004D4669" w:rsidRDefault="007C02F9" w:rsidP="007C02F9">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Öğrenci, y</w:t>
      </w:r>
      <w:r w:rsidR="003022E7" w:rsidRPr="004D4669">
        <w:rPr>
          <w:rFonts w:ascii="Times New Roman" w:eastAsia="Times New Roman" w:hAnsi="Times New Roman" w:cs="Times New Roman"/>
          <w:sz w:val="20"/>
          <w:szCs w:val="20"/>
          <w:lang w:eastAsia="tr-TR"/>
        </w:rPr>
        <w:t>edinci (7</w:t>
      </w:r>
      <w:r w:rsidR="00AE2694" w:rsidRPr="004D4669">
        <w:rPr>
          <w:rFonts w:ascii="Times New Roman" w:eastAsia="Times New Roman" w:hAnsi="Times New Roman" w:cs="Times New Roman"/>
          <w:sz w:val="20"/>
          <w:szCs w:val="20"/>
          <w:lang w:eastAsia="tr-TR"/>
        </w:rPr>
        <w:t>.</w:t>
      </w:r>
      <w:r w:rsidR="003022E7" w:rsidRPr="004D4669">
        <w:rPr>
          <w:rFonts w:ascii="Times New Roman" w:eastAsia="Times New Roman" w:hAnsi="Times New Roman" w:cs="Times New Roman"/>
          <w:sz w:val="20"/>
          <w:szCs w:val="20"/>
          <w:lang w:eastAsia="tr-TR"/>
        </w:rPr>
        <w:t>) ve sekizinci (8</w:t>
      </w:r>
      <w:r w:rsidR="00AE2694" w:rsidRPr="004D4669">
        <w:rPr>
          <w:rFonts w:ascii="Times New Roman" w:eastAsia="Times New Roman" w:hAnsi="Times New Roman" w:cs="Times New Roman"/>
          <w:sz w:val="20"/>
          <w:szCs w:val="20"/>
          <w:lang w:eastAsia="tr-TR"/>
        </w:rPr>
        <w:t>.</w:t>
      </w:r>
      <w:r w:rsidR="003022E7" w:rsidRPr="004D4669">
        <w:rPr>
          <w:rFonts w:ascii="Times New Roman" w:eastAsia="Times New Roman" w:hAnsi="Times New Roman" w:cs="Times New Roman"/>
          <w:sz w:val="20"/>
          <w:szCs w:val="20"/>
          <w:lang w:eastAsia="tr-TR"/>
        </w:rPr>
        <w:t>) yarıyıldaki Staj Uygulaması I</w:t>
      </w:r>
      <w:r w:rsidRPr="004D4669">
        <w:rPr>
          <w:rFonts w:ascii="Times New Roman" w:eastAsia="Times New Roman" w:hAnsi="Times New Roman" w:cs="Times New Roman"/>
          <w:sz w:val="20"/>
          <w:szCs w:val="20"/>
          <w:lang w:eastAsia="tr-TR"/>
        </w:rPr>
        <w:t xml:space="preserve"> ve </w:t>
      </w:r>
      <w:r w:rsidR="003022E7" w:rsidRPr="004D4669">
        <w:rPr>
          <w:rFonts w:ascii="Times New Roman" w:eastAsia="Times New Roman" w:hAnsi="Times New Roman" w:cs="Times New Roman"/>
          <w:sz w:val="20"/>
          <w:szCs w:val="20"/>
          <w:lang w:eastAsia="tr-TR"/>
        </w:rPr>
        <w:t xml:space="preserve">II </w:t>
      </w:r>
      <w:r w:rsidRPr="004D4669">
        <w:rPr>
          <w:rFonts w:ascii="Times New Roman" w:eastAsia="Times New Roman" w:hAnsi="Times New Roman" w:cs="Times New Roman"/>
          <w:sz w:val="20"/>
          <w:szCs w:val="20"/>
          <w:lang w:eastAsia="tr-TR"/>
        </w:rPr>
        <w:t>derslerini alabilmek için</w:t>
      </w:r>
      <w:r w:rsidR="003022E7" w:rsidRPr="004D4669">
        <w:rPr>
          <w:rFonts w:ascii="Times New Roman" w:eastAsia="Times New Roman" w:hAnsi="Times New Roman" w:cs="Times New Roman"/>
          <w:sz w:val="20"/>
          <w:szCs w:val="20"/>
          <w:lang w:eastAsia="tr-TR"/>
        </w:rPr>
        <w:t xml:space="preserve"> </w:t>
      </w:r>
      <w:r w:rsidR="00E520E9" w:rsidRPr="004D4669">
        <w:rPr>
          <w:rFonts w:ascii="Times New Roman" w:eastAsia="Times New Roman" w:hAnsi="Times New Roman" w:cs="Times New Roman"/>
          <w:sz w:val="20"/>
          <w:szCs w:val="20"/>
          <w:u w:val="single"/>
          <w:lang w:eastAsia="tr-TR"/>
        </w:rPr>
        <w:t>Çocuk Hastalıklarında Beslenme ve Diyetetik Uygulamaları (NUT 312)</w:t>
      </w:r>
      <w:r w:rsidR="00E520E9" w:rsidRPr="004D4669">
        <w:rPr>
          <w:rFonts w:ascii="Times New Roman" w:eastAsia="Times New Roman" w:hAnsi="Times New Roman" w:cs="Times New Roman"/>
          <w:sz w:val="20"/>
          <w:szCs w:val="20"/>
          <w:lang w:eastAsia="tr-TR"/>
        </w:rPr>
        <w:t xml:space="preserve"> ve </w:t>
      </w:r>
      <w:r w:rsidR="00E520E9" w:rsidRPr="004D4669">
        <w:rPr>
          <w:rFonts w:ascii="Times New Roman" w:eastAsia="Times New Roman" w:hAnsi="Times New Roman" w:cs="Times New Roman"/>
          <w:sz w:val="20"/>
          <w:szCs w:val="20"/>
          <w:u w:val="single"/>
          <w:lang w:eastAsia="tr-TR"/>
        </w:rPr>
        <w:t>Yetişkin Hastalıklarında Beslenme ve Diyetetik Uygulamaları II (NUT 318)</w:t>
      </w:r>
      <w:r w:rsidR="00E520E9" w:rsidRPr="004D4669">
        <w:rPr>
          <w:rFonts w:ascii="Times New Roman" w:eastAsia="Times New Roman" w:hAnsi="Times New Roman" w:cs="Times New Roman"/>
          <w:sz w:val="20"/>
          <w:szCs w:val="20"/>
          <w:lang w:eastAsia="tr-TR"/>
        </w:rPr>
        <w:t xml:space="preserve"> </w:t>
      </w:r>
      <w:r w:rsidR="003022E7" w:rsidRPr="004D4669">
        <w:rPr>
          <w:rFonts w:ascii="Times New Roman" w:eastAsia="Times New Roman" w:hAnsi="Times New Roman" w:cs="Times New Roman"/>
          <w:sz w:val="20"/>
          <w:szCs w:val="20"/>
          <w:lang w:eastAsia="tr-TR"/>
        </w:rPr>
        <w:t xml:space="preserve"> </w:t>
      </w:r>
      <w:r w:rsidR="00FA4237" w:rsidRPr="004D4669">
        <w:rPr>
          <w:rFonts w:ascii="Times New Roman" w:eastAsia="Times New Roman" w:hAnsi="Times New Roman" w:cs="Times New Roman"/>
          <w:sz w:val="20"/>
          <w:szCs w:val="20"/>
          <w:lang w:eastAsia="tr-TR"/>
        </w:rPr>
        <w:t>der</w:t>
      </w:r>
      <w:r w:rsidRPr="004D4669">
        <w:rPr>
          <w:rFonts w:ascii="Times New Roman" w:eastAsia="Times New Roman" w:hAnsi="Times New Roman" w:cs="Times New Roman"/>
          <w:sz w:val="20"/>
          <w:szCs w:val="20"/>
          <w:lang w:eastAsia="tr-TR"/>
        </w:rPr>
        <w:t>s</w:t>
      </w:r>
      <w:r w:rsidR="00FA4237" w:rsidRPr="004D4669">
        <w:rPr>
          <w:rFonts w:ascii="Times New Roman" w:eastAsia="Times New Roman" w:hAnsi="Times New Roman" w:cs="Times New Roman"/>
          <w:sz w:val="20"/>
          <w:szCs w:val="20"/>
          <w:lang w:eastAsia="tr-TR"/>
        </w:rPr>
        <w:t xml:space="preserve">lerinin </w:t>
      </w:r>
      <w:r w:rsidR="003022E7" w:rsidRPr="004D4669">
        <w:rPr>
          <w:rFonts w:ascii="Times New Roman" w:eastAsia="Times New Roman" w:hAnsi="Times New Roman" w:cs="Times New Roman"/>
          <w:b/>
          <w:sz w:val="20"/>
          <w:szCs w:val="20"/>
          <w:lang w:eastAsia="tr-TR"/>
        </w:rPr>
        <w:t>her ikisini de almış</w:t>
      </w:r>
      <w:r w:rsidR="003022E7" w:rsidRPr="004D4669">
        <w:rPr>
          <w:rFonts w:ascii="Times New Roman" w:eastAsia="Times New Roman" w:hAnsi="Times New Roman" w:cs="Times New Roman"/>
          <w:sz w:val="20"/>
          <w:szCs w:val="20"/>
          <w:lang w:eastAsia="tr-TR"/>
        </w:rPr>
        <w:t xml:space="preserve"> </w:t>
      </w:r>
      <w:r w:rsidR="00FA4237" w:rsidRPr="004D4669">
        <w:rPr>
          <w:rFonts w:ascii="Times New Roman" w:eastAsia="Times New Roman" w:hAnsi="Times New Roman" w:cs="Times New Roman"/>
          <w:sz w:val="20"/>
          <w:szCs w:val="20"/>
          <w:lang w:eastAsia="tr-TR"/>
        </w:rPr>
        <w:t xml:space="preserve">ve bu </w:t>
      </w:r>
      <w:r w:rsidR="003022E7" w:rsidRPr="004D4669">
        <w:rPr>
          <w:rFonts w:ascii="Times New Roman" w:eastAsia="Times New Roman" w:hAnsi="Times New Roman" w:cs="Times New Roman"/>
          <w:sz w:val="20"/>
          <w:szCs w:val="20"/>
          <w:lang w:eastAsia="tr-TR"/>
        </w:rPr>
        <w:t>der</w:t>
      </w:r>
      <w:r w:rsidR="00FA4237" w:rsidRPr="004D4669">
        <w:rPr>
          <w:rFonts w:ascii="Times New Roman" w:eastAsia="Times New Roman" w:hAnsi="Times New Roman" w:cs="Times New Roman"/>
          <w:sz w:val="20"/>
          <w:szCs w:val="20"/>
          <w:lang w:eastAsia="tr-TR"/>
        </w:rPr>
        <w:t>s</w:t>
      </w:r>
      <w:r w:rsidR="003022E7" w:rsidRPr="004D4669">
        <w:rPr>
          <w:rFonts w:ascii="Times New Roman" w:eastAsia="Times New Roman" w:hAnsi="Times New Roman" w:cs="Times New Roman"/>
          <w:sz w:val="20"/>
          <w:szCs w:val="20"/>
          <w:lang w:eastAsia="tr-TR"/>
        </w:rPr>
        <w:t>lerin</w:t>
      </w:r>
      <w:r w:rsidR="00FA4237" w:rsidRPr="004D4669">
        <w:rPr>
          <w:rFonts w:ascii="Times New Roman" w:eastAsia="Times New Roman" w:hAnsi="Times New Roman" w:cs="Times New Roman"/>
          <w:sz w:val="20"/>
          <w:szCs w:val="20"/>
          <w:lang w:eastAsia="tr-TR"/>
        </w:rPr>
        <w:t xml:space="preserve"> </w:t>
      </w:r>
      <w:r w:rsidR="003022E7" w:rsidRPr="004D4669">
        <w:rPr>
          <w:rFonts w:ascii="Times New Roman" w:eastAsia="Times New Roman" w:hAnsi="Times New Roman" w:cs="Times New Roman"/>
          <w:b/>
          <w:sz w:val="20"/>
          <w:szCs w:val="20"/>
          <w:lang w:eastAsia="tr-TR"/>
        </w:rPr>
        <w:t>en az birinden başarılı ile geçm</w:t>
      </w:r>
      <w:r w:rsidR="00FA4237" w:rsidRPr="004D4669">
        <w:rPr>
          <w:rFonts w:ascii="Times New Roman" w:eastAsia="Times New Roman" w:hAnsi="Times New Roman" w:cs="Times New Roman"/>
          <w:b/>
          <w:sz w:val="20"/>
          <w:szCs w:val="20"/>
          <w:lang w:eastAsia="tr-TR"/>
        </w:rPr>
        <w:t>iş</w:t>
      </w:r>
      <w:r w:rsidR="00FA4237" w:rsidRPr="004D4669">
        <w:rPr>
          <w:rFonts w:ascii="Times New Roman" w:eastAsia="Times New Roman" w:hAnsi="Times New Roman" w:cs="Times New Roman"/>
          <w:sz w:val="20"/>
          <w:szCs w:val="20"/>
          <w:lang w:eastAsia="tr-TR"/>
        </w:rPr>
        <w:t xml:space="preserve"> olmalıdır.</w:t>
      </w:r>
      <w:r w:rsidR="003022E7" w:rsidRPr="004D4669">
        <w:rPr>
          <w:rFonts w:ascii="Times New Roman" w:eastAsia="Times New Roman" w:hAnsi="Times New Roman" w:cs="Times New Roman"/>
          <w:sz w:val="20"/>
          <w:szCs w:val="20"/>
          <w:lang w:eastAsia="tr-TR"/>
        </w:rPr>
        <w:t xml:space="preserve"> </w:t>
      </w:r>
    </w:p>
    <w:p w:rsidR="00B12E12" w:rsidRPr="004D4669" w:rsidRDefault="00FC7238" w:rsidP="00B12E12">
      <w:pPr>
        <w:pStyle w:val="ListeParagraf"/>
        <w:numPr>
          <w:ilvl w:val="2"/>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Belirtilen derslerin herhangi birinden veya her ikisinden </w:t>
      </w:r>
      <w:r w:rsidRPr="004D4669">
        <w:rPr>
          <w:rFonts w:ascii="Times New Roman" w:eastAsia="Times New Roman" w:hAnsi="Times New Roman" w:cs="Times New Roman"/>
          <w:b/>
          <w:sz w:val="20"/>
          <w:szCs w:val="20"/>
          <w:lang w:eastAsia="tr-TR"/>
        </w:rPr>
        <w:t>devamsızlık (FA notu)</w:t>
      </w:r>
      <w:r w:rsidRPr="004D4669">
        <w:rPr>
          <w:rFonts w:ascii="Times New Roman" w:eastAsia="Times New Roman" w:hAnsi="Times New Roman" w:cs="Times New Roman"/>
          <w:sz w:val="20"/>
          <w:szCs w:val="20"/>
          <w:lang w:eastAsia="tr-TR"/>
        </w:rPr>
        <w:t xml:space="preserve"> sebebiyle kalmış olan öğrenci </w:t>
      </w:r>
      <w:r w:rsidR="00740C6D" w:rsidRPr="004D4669">
        <w:rPr>
          <w:rFonts w:ascii="Times New Roman" w:eastAsia="Times New Roman" w:hAnsi="Times New Roman" w:cs="Times New Roman"/>
          <w:sz w:val="20"/>
          <w:szCs w:val="20"/>
          <w:u w:val="single"/>
          <w:lang w:eastAsia="tr-TR"/>
        </w:rPr>
        <w:t>staj uygulaması</w:t>
      </w:r>
      <w:r w:rsidRPr="004D4669">
        <w:rPr>
          <w:rFonts w:ascii="Times New Roman" w:eastAsia="Times New Roman" w:hAnsi="Times New Roman" w:cs="Times New Roman"/>
          <w:sz w:val="20"/>
          <w:szCs w:val="20"/>
          <w:u w:val="single"/>
          <w:lang w:eastAsia="tr-TR"/>
        </w:rPr>
        <w:t xml:space="preserve"> yapamaz</w:t>
      </w:r>
      <w:r w:rsidRPr="004D4669">
        <w:rPr>
          <w:rFonts w:ascii="Times New Roman" w:eastAsia="Times New Roman" w:hAnsi="Times New Roman" w:cs="Times New Roman"/>
          <w:sz w:val="20"/>
          <w:szCs w:val="20"/>
          <w:lang w:eastAsia="tr-TR"/>
        </w:rPr>
        <w:t xml:space="preserve">. </w:t>
      </w:r>
    </w:p>
    <w:p w:rsidR="00B12E12" w:rsidRPr="004D4669" w:rsidRDefault="00B12E12" w:rsidP="00CC74EC">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Staja çıkacak tüm öğrencilerin ihtiyaç duydukları belgelere Yeditepe Üniversitesi Sağlık Bilimleri Fakültesi Beslenme</w:t>
      </w:r>
      <w:r w:rsidR="00110BDD" w:rsidRPr="004D4669">
        <w:rPr>
          <w:rFonts w:ascii="Times New Roman" w:eastAsia="Times New Roman" w:hAnsi="Times New Roman" w:cs="Times New Roman"/>
          <w:sz w:val="20"/>
          <w:szCs w:val="20"/>
          <w:lang w:eastAsia="tr-TR"/>
        </w:rPr>
        <w:t xml:space="preserve"> ve</w:t>
      </w:r>
      <w:r w:rsidRPr="004D4669">
        <w:rPr>
          <w:rFonts w:ascii="Times New Roman" w:eastAsia="Times New Roman" w:hAnsi="Times New Roman" w:cs="Times New Roman"/>
          <w:sz w:val="20"/>
          <w:szCs w:val="20"/>
          <w:lang w:eastAsia="tr-TR"/>
        </w:rPr>
        <w:t xml:space="preserve"> Diyetetik Bölümü internet sayfasından ulaşmakla yükümlüdür.</w:t>
      </w:r>
      <w:r w:rsidR="00110BDD" w:rsidRPr="004D4669">
        <w:rPr>
          <w:rFonts w:ascii="Times New Roman" w:eastAsia="Times New Roman" w:hAnsi="Times New Roman" w:cs="Times New Roman"/>
          <w:sz w:val="20"/>
          <w:szCs w:val="20"/>
          <w:lang w:eastAsia="tr-TR"/>
        </w:rPr>
        <w:t xml:space="preserve"> Belgeler Staj Komisyonundan talep edilemez, belgelerin temini ve takip sorumluluğu öğrenciye aittir.</w:t>
      </w:r>
      <w:r w:rsidRPr="004D4669">
        <w:rPr>
          <w:rFonts w:ascii="Times New Roman" w:eastAsia="Times New Roman" w:hAnsi="Times New Roman" w:cs="Times New Roman"/>
          <w:sz w:val="20"/>
          <w:szCs w:val="20"/>
          <w:lang w:eastAsia="tr-TR"/>
        </w:rPr>
        <w:t xml:space="preserve"> </w:t>
      </w:r>
    </w:p>
    <w:p w:rsidR="00CC74EC" w:rsidRPr="004D4669" w:rsidRDefault="005819DD" w:rsidP="00CC74EC">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Altıncı (6</w:t>
      </w:r>
      <w:r w:rsidR="00AE2694"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yarıyılın sonundaki </w:t>
      </w:r>
      <w:r w:rsidR="00CF371C" w:rsidRPr="004D4669">
        <w:rPr>
          <w:rFonts w:ascii="Times New Roman" w:eastAsia="Times New Roman" w:hAnsi="Times New Roman" w:cs="Times New Roman"/>
          <w:sz w:val="20"/>
          <w:szCs w:val="20"/>
          <w:lang w:eastAsia="tr-TR"/>
        </w:rPr>
        <w:t>Dış Kurum S</w:t>
      </w:r>
      <w:r w:rsidRPr="004D4669">
        <w:rPr>
          <w:rFonts w:ascii="Times New Roman" w:eastAsia="Times New Roman" w:hAnsi="Times New Roman" w:cs="Times New Roman"/>
          <w:sz w:val="20"/>
          <w:szCs w:val="20"/>
          <w:lang w:eastAsia="tr-TR"/>
        </w:rPr>
        <w:t>taj</w:t>
      </w:r>
      <w:r w:rsidR="00CF371C" w:rsidRPr="004D4669">
        <w:rPr>
          <w:rFonts w:ascii="Times New Roman" w:eastAsia="Times New Roman" w:hAnsi="Times New Roman" w:cs="Times New Roman"/>
          <w:sz w:val="20"/>
          <w:szCs w:val="20"/>
          <w:lang w:eastAsia="tr-TR"/>
        </w:rPr>
        <w:t>ı</w:t>
      </w:r>
      <w:r w:rsidRPr="004D4669">
        <w:rPr>
          <w:rFonts w:ascii="Times New Roman" w:eastAsia="Times New Roman" w:hAnsi="Times New Roman" w:cs="Times New Roman"/>
          <w:sz w:val="20"/>
          <w:szCs w:val="20"/>
          <w:lang w:eastAsia="tr-TR"/>
        </w:rPr>
        <w:t xml:space="preserve"> </w:t>
      </w:r>
      <w:r w:rsidR="00CF371C" w:rsidRPr="004D4669">
        <w:rPr>
          <w:rFonts w:ascii="Times New Roman" w:eastAsia="Times New Roman" w:hAnsi="Times New Roman" w:cs="Times New Roman"/>
          <w:sz w:val="20"/>
          <w:szCs w:val="20"/>
          <w:lang w:eastAsia="tr-TR"/>
        </w:rPr>
        <w:t>uygulaması</w:t>
      </w:r>
      <w:r w:rsidRPr="004D4669">
        <w:rPr>
          <w:rFonts w:ascii="Times New Roman" w:eastAsia="Times New Roman" w:hAnsi="Times New Roman" w:cs="Times New Roman"/>
          <w:sz w:val="20"/>
          <w:szCs w:val="20"/>
          <w:lang w:eastAsia="tr-TR"/>
        </w:rPr>
        <w:t xml:space="preserve"> için öğrenciler staj yapmak istedikleri </w:t>
      </w:r>
      <w:r w:rsidR="00CF371C" w:rsidRPr="004D4669">
        <w:rPr>
          <w:rFonts w:ascii="Times New Roman" w:eastAsia="Times New Roman" w:hAnsi="Times New Roman" w:cs="Times New Roman"/>
          <w:sz w:val="20"/>
          <w:szCs w:val="20"/>
          <w:lang w:eastAsia="tr-TR"/>
        </w:rPr>
        <w:t>kurumu</w:t>
      </w:r>
      <w:r w:rsidRPr="004D4669">
        <w:rPr>
          <w:rFonts w:ascii="Times New Roman" w:eastAsia="Times New Roman" w:hAnsi="Times New Roman" w:cs="Times New Roman"/>
          <w:sz w:val="20"/>
          <w:szCs w:val="20"/>
          <w:lang w:eastAsia="tr-TR"/>
        </w:rPr>
        <w:t xml:space="preserve"> daha önceden </w:t>
      </w:r>
      <w:r w:rsidR="00CF371C"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CF371C" w:rsidRPr="004D4669">
        <w:rPr>
          <w:rFonts w:ascii="Times New Roman" w:eastAsia="Times New Roman" w:hAnsi="Times New Roman" w:cs="Times New Roman"/>
          <w:sz w:val="20"/>
          <w:szCs w:val="20"/>
          <w:lang w:eastAsia="tr-TR"/>
        </w:rPr>
        <w:t>n</w:t>
      </w:r>
      <w:r w:rsidR="00223142" w:rsidRPr="004D4669">
        <w:rPr>
          <w:rFonts w:ascii="Times New Roman" w:eastAsia="Times New Roman" w:hAnsi="Times New Roman" w:cs="Times New Roman"/>
          <w:sz w:val="20"/>
          <w:szCs w:val="20"/>
          <w:lang w:eastAsia="tr-TR"/>
        </w:rPr>
        <w:t>a</w:t>
      </w:r>
      <w:r w:rsidR="00CF371C"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 xml:space="preserve">bildirirler </w:t>
      </w:r>
      <w:r w:rsidR="00330F2A" w:rsidRPr="004D4669">
        <w:rPr>
          <w:rFonts w:ascii="Times New Roman" w:eastAsia="Times New Roman" w:hAnsi="Times New Roman" w:cs="Times New Roman"/>
          <w:sz w:val="20"/>
          <w:szCs w:val="20"/>
          <w:lang w:eastAsia="tr-TR"/>
        </w:rPr>
        <w:t>ve s</w:t>
      </w:r>
      <w:r w:rsidRPr="004D4669">
        <w:rPr>
          <w:rFonts w:ascii="Times New Roman" w:eastAsia="Times New Roman" w:hAnsi="Times New Roman" w:cs="Times New Roman"/>
          <w:sz w:val="20"/>
          <w:szCs w:val="20"/>
          <w:lang w:eastAsia="tr-TR"/>
        </w:rPr>
        <w:t xml:space="preserve">taj yerinin uygunluğu </w:t>
      </w:r>
      <w:r w:rsidR="00AD7918" w:rsidRPr="004D4669">
        <w:rPr>
          <w:rFonts w:ascii="Times New Roman" w:eastAsia="Times New Roman" w:hAnsi="Times New Roman" w:cs="Times New Roman"/>
          <w:sz w:val="20"/>
          <w:szCs w:val="20"/>
          <w:lang w:eastAsia="tr-TR"/>
        </w:rPr>
        <w:t>komite</w:t>
      </w:r>
      <w:r w:rsidRPr="004D4669">
        <w:rPr>
          <w:rFonts w:ascii="Times New Roman" w:eastAsia="Times New Roman" w:hAnsi="Times New Roman" w:cs="Times New Roman"/>
          <w:sz w:val="20"/>
          <w:szCs w:val="20"/>
          <w:lang w:eastAsia="tr-TR"/>
        </w:rPr>
        <w:t xml:space="preserve"> kararı ile belirlenir</w:t>
      </w:r>
      <w:r w:rsidR="00E761E0" w:rsidRPr="004D4669">
        <w:rPr>
          <w:rFonts w:ascii="Times New Roman" w:eastAsia="Times New Roman" w:hAnsi="Times New Roman" w:cs="Times New Roman"/>
          <w:sz w:val="20"/>
          <w:szCs w:val="20"/>
          <w:lang w:eastAsia="tr-TR"/>
        </w:rPr>
        <w:t xml:space="preserve"> ve </w:t>
      </w:r>
      <w:r w:rsidR="007179DA" w:rsidRPr="004D4669">
        <w:rPr>
          <w:rFonts w:ascii="Times New Roman" w:eastAsia="Times New Roman" w:hAnsi="Times New Roman" w:cs="Times New Roman"/>
          <w:sz w:val="20"/>
          <w:szCs w:val="20"/>
          <w:lang w:eastAsia="tr-TR"/>
        </w:rPr>
        <w:t>fakülteye sunulur.</w:t>
      </w:r>
      <w:r w:rsidRPr="004D4669">
        <w:rPr>
          <w:rFonts w:ascii="Times New Roman" w:eastAsia="Times New Roman" w:hAnsi="Times New Roman" w:cs="Times New Roman"/>
          <w:sz w:val="20"/>
          <w:szCs w:val="20"/>
          <w:lang w:eastAsia="tr-TR"/>
        </w:rPr>
        <w:t xml:space="preserve"> </w:t>
      </w:r>
    </w:p>
    <w:p w:rsidR="00CC74EC" w:rsidRPr="004D4669" w:rsidRDefault="00766279" w:rsidP="00CC74EC">
      <w:pPr>
        <w:pStyle w:val="ListeParagraf"/>
        <w:numPr>
          <w:ilvl w:val="2"/>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 </w:t>
      </w:r>
      <w:r w:rsidR="007179DA" w:rsidRPr="004D4669">
        <w:rPr>
          <w:rFonts w:ascii="Times New Roman" w:eastAsia="Times New Roman" w:hAnsi="Times New Roman" w:cs="Times New Roman"/>
          <w:sz w:val="20"/>
          <w:szCs w:val="20"/>
          <w:lang w:eastAsia="tr-TR"/>
        </w:rPr>
        <w:t>bölüm başkanlığı</w:t>
      </w:r>
      <w:r w:rsidRPr="004D4669">
        <w:rPr>
          <w:rFonts w:ascii="Times New Roman" w:eastAsia="Times New Roman" w:hAnsi="Times New Roman" w:cs="Times New Roman"/>
          <w:sz w:val="20"/>
          <w:szCs w:val="20"/>
          <w:lang w:eastAsia="tr-TR"/>
        </w:rPr>
        <w:t xml:space="preserve"> tarafından hazırlanan </w:t>
      </w:r>
      <w:r w:rsidRPr="004D4669">
        <w:rPr>
          <w:rFonts w:ascii="Times New Roman" w:eastAsia="Times New Roman" w:hAnsi="Times New Roman" w:cs="Times New Roman"/>
          <w:sz w:val="20"/>
          <w:szCs w:val="20"/>
          <w:u w:val="single"/>
          <w:lang w:eastAsia="tr-TR"/>
        </w:rPr>
        <w:t>“Zorunlu Dış Kurum Stajı Formunu</w:t>
      </w:r>
      <w:r w:rsidR="008269FE" w:rsidRPr="004D4669">
        <w:rPr>
          <w:rFonts w:ascii="Times New Roman" w:eastAsia="Times New Roman" w:hAnsi="Times New Roman" w:cs="Times New Roman"/>
          <w:sz w:val="20"/>
          <w:szCs w:val="20"/>
          <w:u w:val="single"/>
          <w:lang w:eastAsia="tr-TR"/>
        </w:rPr>
        <w:t xml:space="preserve"> (STJ07)</w:t>
      </w:r>
      <w:r w:rsidRPr="004D4669">
        <w:rPr>
          <w:rFonts w:ascii="Times New Roman" w:eastAsia="Times New Roman" w:hAnsi="Times New Roman" w:cs="Times New Roman"/>
          <w:sz w:val="20"/>
          <w:szCs w:val="20"/>
          <w:u w:val="single"/>
          <w:lang w:eastAsia="tr-TR"/>
        </w:rPr>
        <w:t>”</w:t>
      </w:r>
      <w:r w:rsidRPr="004D4669">
        <w:rPr>
          <w:rFonts w:ascii="Times New Roman" w:eastAsia="Times New Roman" w:hAnsi="Times New Roman" w:cs="Times New Roman"/>
          <w:sz w:val="20"/>
          <w:szCs w:val="20"/>
          <w:lang w:eastAsia="tr-TR"/>
        </w:rPr>
        <w:t xml:space="preserve"> </w:t>
      </w:r>
      <w:r w:rsidR="007179DA" w:rsidRPr="004D4669">
        <w:rPr>
          <w:rFonts w:ascii="Times New Roman" w:eastAsia="Times New Roman" w:hAnsi="Times New Roman" w:cs="Times New Roman"/>
          <w:sz w:val="20"/>
          <w:szCs w:val="20"/>
          <w:lang w:eastAsia="tr-TR"/>
        </w:rPr>
        <w:t xml:space="preserve">imzalayarak Bölüm Staj </w:t>
      </w:r>
      <w:r w:rsidR="00690AEF" w:rsidRPr="004D4669">
        <w:rPr>
          <w:rFonts w:ascii="Times New Roman" w:eastAsia="Times New Roman" w:hAnsi="Times New Roman" w:cs="Times New Roman"/>
          <w:sz w:val="20"/>
          <w:szCs w:val="20"/>
          <w:lang w:eastAsia="tr-TR"/>
        </w:rPr>
        <w:t>Komisyonu</w:t>
      </w:r>
      <w:r w:rsidR="007179DA" w:rsidRPr="004D4669">
        <w:rPr>
          <w:rFonts w:ascii="Times New Roman" w:eastAsia="Times New Roman" w:hAnsi="Times New Roman" w:cs="Times New Roman"/>
          <w:sz w:val="20"/>
          <w:szCs w:val="20"/>
          <w:lang w:eastAsia="tr-TR"/>
        </w:rPr>
        <w:t xml:space="preserve"> başkanı ve</w:t>
      </w:r>
      <w:r w:rsidRPr="004D4669">
        <w:rPr>
          <w:rFonts w:ascii="Times New Roman" w:eastAsia="Times New Roman" w:hAnsi="Times New Roman" w:cs="Times New Roman"/>
          <w:sz w:val="20"/>
          <w:szCs w:val="20"/>
          <w:lang w:eastAsia="tr-TR"/>
        </w:rPr>
        <w:t xml:space="preserve"> ilgili kurumdaki staj sorumlusuna imzalatmakla yükümlüdür</w:t>
      </w:r>
      <w:r w:rsidR="007179DA" w:rsidRPr="004D4669">
        <w:rPr>
          <w:rFonts w:ascii="Times New Roman" w:eastAsia="Times New Roman" w:hAnsi="Times New Roman" w:cs="Times New Roman"/>
          <w:sz w:val="20"/>
          <w:szCs w:val="20"/>
          <w:lang w:eastAsia="tr-TR"/>
        </w:rPr>
        <w:t xml:space="preserve">. Bu belgenin bir örneği arşivlenmek üzere Bölüm </w:t>
      </w:r>
      <w:r w:rsidR="007C1B4C" w:rsidRPr="004D4669">
        <w:rPr>
          <w:rFonts w:ascii="Times New Roman" w:eastAsia="Times New Roman" w:hAnsi="Times New Roman" w:cs="Times New Roman"/>
          <w:sz w:val="20"/>
          <w:szCs w:val="20"/>
          <w:lang w:eastAsia="tr-TR"/>
        </w:rPr>
        <w:t>S</w:t>
      </w:r>
      <w:r w:rsidR="007179DA" w:rsidRPr="004D4669">
        <w:rPr>
          <w:rFonts w:ascii="Times New Roman" w:eastAsia="Times New Roman" w:hAnsi="Times New Roman" w:cs="Times New Roman"/>
          <w:sz w:val="20"/>
          <w:szCs w:val="20"/>
          <w:lang w:eastAsia="tr-TR"/>
        </w:rPr>
        <w:t xml:space="preserve">taj </w:t>
      </w:r>
      <w:r w:rsidR="00690AEF" w:rsidRPr="004D4669">
        <w:rPr>
          <w:rFonts w:ascii="Times New Roman" w:eastAsia="Times New Roman" w:hAnsi="Times New Roman" w:cs="Times New Roman"/>
          <w:sz w:val="20"/>
          <w:szCs w:val="20"/>
          <w:lang w:eastAsia="tr-TR"/>
        </w:rPr>
        <w:t>Komisyonu</w:t>
      </w:r>
      <w:r w:rsidR="007179DA" w:rsidRPr="004D4669">
        <w:rPr>
          <w:rFonts w:ascii="Times New Roman" w:eastAsia="Times New Roman" w:hAnsi="Times New Roman" w:cs="Times New Roman"/>
          <w:sz w:val="20"/>
          <w:szCs w:val="20"/>
          <w:lang w:eastAsia="tr-TR"/>
        </w:rPr>
        <w:t>n</w:t>
      </w:r>
      <w:r w:rsidR="006F11B5" w:rsidRPr="004D4669">
        <w:rPr>
          <w:rFonts w:ascii="Times New Roman" w:eastAsia="Times New Roman" w:hAnsi="Times New Roman" w:cs="Times New Roman"/>
          <w:sz w:val="20"/>
          <w:szCs w:val="20"/>
          <w:lang w:eastAsia="tr-TR"/>
        </w:rPr>
        <w:t>a</w:t>
      </w:r>
      <w:r w:rsidR="007179DA" w:rsidRPr="004D4669">
        <w:rPr>
          <w:rFonts w:ascii="Times New Roman" w:eastAsia="Times New Roman" w:hAnsi="Times New Roman" w:cs="Times New Roman"/>
          <w:sz w:val="20"/>
          <w:szCs w:val="20"/>
          <w:lang w:eastAsia="tr-TR"/>
        </w:rPr>
        <w:t xml:space="preserve"> teslim edilmelidir. </w:t>
      </w:r>
    </w:p>
    <w:p w:rsidR="00CC74EC" w:rsidRPr="004D4669" w:rsidRDefault="005819DD" w:rsidP="00CC74EC">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Altıncı (6</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yarıyılın sonunda yaptıkları staj </w:t>
      </w:r>
      <w:r w:rsidR="00CC74EC" w:rsidRPr="004D4669">
        <w:rPr>
          <w:rFonts w:ascii="Times New Roman" w:eastAsia="Times New Roman" w:hAnsi="Times New Roman" w:cs="Times New Roman"/>
          <w:sz w:val="20"/>
          <w:szCs w:val="20"/>
          <w:lang w:eastAsia="tr-TR"/>
        </w:rPr>
        <w:t>uygulama</w:t>
      </w:r>
      <w:r w:rsidRPr="004D4669">
        <w:rPr>
          <w:rFonts w:ascii="Times New Roman" w:eastAsia="Times New Roman" w:hAnsi="Times New Roman" w:cs="Times New Roman"/>
          <w:sz w:val="20"/>
          <w:szCs w:val="20"/>
          <w:lang w:eastAsia="tr-TR"/>
        </w:rPr>
        <w:t>larını başarı ile tamamladıklarını belgeleyemeyen</w:t>
      </w:r>
      <w:r w:rsidR="009112E9"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öğrenciler yedinci (7</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ve sekizinci (8</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yarıyıldaki staj </w:t>
      </w:r>
      <w:r w:rsidR="00CC6EAB" w:rsidRPr="004D4669">
        <w:rPr>
          <w:rFonts w:ascii="Times New Roman" w:eastAsia="Times New Roman" w:hAnsi="Times New Roman" w:cs="Times New Roman"/>
          <w:sz w:val="20"/>
          <w:szCs w:val="20"/>
          <w:lang w:eastAsia="tr-TR"/>
        </w:rPr>
        <w:t>uygulamalarına</w:t>
      </w:r>
      <w:r w:rsidRPr="004D4669">
        <w:rPr>
          <w:rFonts w:ascii="Times New Roman" w:eastAsia="Times New Roman" w:hAnsi="Times New Roman" w:cs="Times New Roman"/>
          <w:sz w:val="20"/>
          <w:szCs w:val="20"/>
          <w:lang w:eastAsia="tr-TR"/>
        </w:rPr>
        <w:t xml:space="preserve"> devam edemezler.</w:t>
      </w:r>
    </w:p>
    <w:p w:rsidR="000F75D7" w:rsidRPr="004D4669" w:rsidRDefault="00D05771" w:rsidP="000F75D7">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Staj uygulamasına hak kazanan tüm öğrenciler</w:t>
      </w:r>
      <w:r w:rsidR="005D33A4" w:rsidRPr="004D4669">
        <w:rPr>
          <w:rFonts w:ascii="Times New Roman" w:eastAsia="Times New Roman" w:hAnsi="Times New Roman" w:cs="Times New Roman"/>
          <w:sz w:val="20"/>
          <w:szCs w:val="20"/>
          <w:lang w:eastAsia="tr-TR"/>
        </w:rPr>
        <w:t>in sigortaları</w:t>
      </w:r>
      <w:r w:rsidRPr="004D4669">
        <w:rPr>
          <w:rFonts w:ascii="Times New Roman" w:eastAsia="Times New Roman" w:hAnsi="Times New Roman" w:cs="Times New Roman"/>
          <w:sz w:val="20"/>
          <w:szCs w:val="20"/>
          <w:lang w:eastAsia="tr-TR"/>
        </w:rPr>
        <w:t xml:space="preserve"> zorunlu staj süreleri boyunca Yeditepe Üniversitesi tarafından </w:t>
      </w:r>
      <w:r w:rsidR="005D33A4" w:rsidRPr="004D4669">
        <w:rPr>
          <w:rFonts w:ascii="Times New Roman" w:eastAsia="Times New Roman" w:hAnsi="Times New Roman" w:cs="Times New Roman"/>
          <w:sz w:val="20"/>
          <w:szCs w:val="20"/>
          <w:lang w:eastAsia="tr-TR"/>
        </w:rPr>
        <w:t>yapılır</w:t>
      </w:r>
      <w:r w:rsidRPr="004D4669">
        <w:rPr>
          <w:rFonts w:ascii="Times New Roman" w:eastAsia="Times New Roman" w:hAnsi="Times New Roman" w:cs="Times New Roman"/>
          <w:sz w:val="20"/>
          <w:szCs w:val="20"/>
          <w:lang w:eastAsia="tr-TR"/>
        </w:rPr>
        <w:t>.</w:t>
      </w:r>
      <w:r w:rsidR="00C40519" w:rsidRPr="004D4669">
        <w:rPr>
          <w:rFonts w:ascii="Times New Roman" w:eastAsia="Times New Roman" w:hAnsi="Times New Roman" w:cs="Times New Roman"/>
          <w:sz w:val="20"/>
          <w:szCs w:val="20"/>
          <w:lang w:eastAsia="tr-TR"/>
        </w:rPr>
        <w:t xml:space="preserve"> Sigortası olmayan öğrenci</w:t>
      </w:r>
      <w:r w:rsidR="00964A62" w:rsidRPr="004D4669">
        <w:rPr>
          <w:rFonts w:ascii="Times New Roman" w:eastAsia="Times New Roman" w:hAnsi="Times New Roman" w:cs="Times New Roman"/>
          <w:sz w:val="20"/>
          <w:szCs w:val="20"/>
          <w:lang w:eastAsia="tr-TR"/>
        </w:rPr>
        <w:t>nin</w:t>
      </w:r>
      <w:r w:rsidR="00C40519" w:rsidRPr="004D4669">
        <w:rPr>
          <w:rFonts w:ascii="Times New Roman" w:eastAsia="Times New Roman" w:hAnsi="Times New Roman" w:cs="Times New Roman"/>
          <w:sz w:val="20"/>
          <w:szCs w:val="20"/>
          <w:lang w:eastAsia="tr-TR"/>
        </w:rPr>
        <w:t xml:space="preserve"> </w:t>
      </w:r>
      <w:r w:rsidR="00964A62" w:rsidRPr="004D4669">
        <w:rPr>
          <w:rFonts w:ascii="Times New Roman" w:eastAsia="Times New Roman" w:hAnsi="Times New Roman" w:cs="Times New Roman"/>
          <w:sz w:val="20"/>
          <w:szCs w:val="20"/>
          <w:lang w:eastAsia="tr-TR"/>
        </w:rPr>
        <w:t xml:space="preserve">herhangi bir </w:t>
      </w:r>
      <w:r w:rsidR="00C40519" w:rsidRPr="004D4669">
        <w:rPr>
          <w:rFonts w:ascii="Times New Roman" w:eastAsia="Times New Roman" w:hAnsi="Times New Roman" w:cs="Times New Roman"/>
          <w:sz w:val="20"/>
          <w:szCs w:val="20"/>
          <w:lang w:eastAsia="tr-TR"/>
        </w:rPr>
        <w:t xml:space="preserve">staj uygulamasına </w:t>
      </w:r>
      <w:r w:rsidR="00964A62" w:rsidRPr="004D4669">
        <w:rPr>
          <w:rFonts w:ascii="Times New Roman" w:eastAsia="Times New Roman" w:hAnsi="Times New Roman" w:cs="Times New Roman"/>
          <w:sz w:val="20"/>
          <w:szCs w:val="20"/>
          <w:lang w:eastAsia="tr-TR"/>
        </w:rPr>
        <w:t>çıkması hukuken yasaktır</w:t>
      </w:r>
      <w:r w:rsidR="00C40519" w:rsidRPr="004D4669">
        <w:rPr>
          <w:rFonts w:ascii="Times New Roman" w:eastAsia="Times New Roman" w:hAnsi="Times New Roman" w:cs="Times New Roman"/>
          <w:sz w:val="20"/>
          <w:szCs w:val="20"/>
          <w:lang w:eastAsia="tr-TR"/>
        </w:rPr>
        <w:t xml:space="preserve">. </w:t>
      </w:r>
      <w:r w:rsidR="004D4669">
        <w:rPr>
          <w:rFonts w:ascii="Times New Roman" w:eastAsia="Times New Roman" w:hAnsi="Times New Roman" w:cs="Times New Roman"/>
          <w:sz w:val="20"/>
          <w:szCs w:val="20"/>
          <w:lang w:eastAsia="tr-TR"/>
        </w:rPr>
        <w:t xml:space="preserve">Öğrenciler bu işlemler için </w:t>
      </w:r>
      <w:r w:rsidR="00C6736B" w:rsidRPr="00B32C30">
        <w:rPr>
          <w:rFonts w:ascii="Times New Roman" w:eastAsia="Times New Roman" w:hAnsi="Times New Roman" w:cs="Times New Roman"/>
          <w:sz w:val="20"/>
          <w:szCs w:val="20"/>
          <w:u w:val="single"/>
          <w:lang w:eastAsia="tr-TR"/>
        </w:rPr>
        <w:t>Yeditepe Üniversitesi Beslenme ve Diyetetik Bölümü resmi web sitesinde Staj Komisyonu</w:t>
      </w:r>
      <w:r w:rsidR="00C6736B">
        <w:rPr>
          <w:rFonts w:ascii="Times New Roman" w:eastAsia="Times New Roman" w:hAnsi="Times New Roman" w:cs="Times New Roman"/>
          <w:sz w:val="20"/>
          <w:szCs w:val="20"/>
          <w:lang w:eastAsia="tr-TR"/>
        </w:rPr>
        <w:t xml:space="preserve"> başlığı altında paylaşılan </w:t>
      </w:r>
      <w:r w:rsidR="00C6736B" w:rsidRPr="00B32C30">
        <w:rPr>
          <w:rFonts w:ascii="Times New Roman" w:eastAsia="Times New Roman" w:hAnsi="Times New Roman" w:cs="Times New Roman"/>
          <w:b/>
          <w:sz w:val="20"/>
          <w:szCs w:val="20"/>
          <w:lang w:eastAsia="tr-TR"/>
        </w:rPr>
        <w:t>STJ08, STJ09, STJ10, STJ11, STJ12</w:t>
      </w:r>
      <w:r w:rsidR="006F4F41">
        <w:rPr>
          <w:rFonts w:ascii="Times New Roman" w:eastAsia="Times New Roman" w:hAnsi="Times New Roman" w:cs="Times New Roman"/>
          <w:b/>
          <w:sz w:val="20"/>
          <w:szCs w:val="20"/>
          <w:lang w:eastAsia="tr-TR"/>
        </w:rPr>
        <w:t>, STJ15</w:t>
      </w:r>
      <w:bookmarkStart w:id="0" w:name="_GoBack"/>
      <w:bookmarkEnd w:id="0"/>
      <w:r w:rsidR="004D4669">
        <w:rPr>
          <w:rFonts w:ascii="Times New Roman" w:eastAsia="Times New Roman" w:hAnsi="Times New Roman" w:cs="Times New Roman"/>
          <w:sz w:val="20"/>
          <w:szCs w:val="20"/>
          <w:lang w:eastAsia="tr-TR"/>
        </w:rPr>
        <w:t xml:space="preserve"> </w:t>
      </w:r>
      <w:r w:rsidR="00B32C30">
        <w:rPr>
          <w:rFonts w:ascii="Times New Roman" w:eastAsia="Times New Roman" w:hAnsi="Times New Roman" w:cs="Times New Roman"/>
          <w:sz w:val="20"/>
          <w:szCs w:val="20"/>
          <w:lang w:eastAsia="tr-TR"/>
        </w:rPr>
        <w:t>kodlu</w:t>
      </w:r>
      <w:r w:rsidR="004D4669">
        <w:rPr>
          <w:rFonts w:ascii="Times New Roman" w:eastAsia="Times New Roman" w:hAnsi="Times New Roman" w:cs="Times New Roman"/>
          <w:sz w:val="20"/>
          <w:szCs w:val="20"/>
          <w:lang w:eastAsia="tr-TR"/>
        </w:rPr>
        <w:t xml:space="preserve"> evrakları hazırlamakla ve zamanında teslim etmekle yükümlüdür.</w:t>
      </w:r>
      <w:r w:rsidR="00347466">
        <w:rPr>
          <w:rFonts w:ascii="Times New Roman" w:eastAsia="Times New Roman" w:hAnsi="Times New Roman" w:cs="Times New Roman"/>
          <w:sz w:val="20"/>
          <w:szCs w:val="20"/>
          <w:lang w:eastAsia="tr-TR"/>
        </w:rPr>
        <w:t xml:space="preserve"> Evrakların teslim tarihi ve teslim edilecek kurum ile ilgili duyurular Staj Komisyonu tarafından yapılır.</w:t>
      </w:r>
    </w:p>
    <w:p w:rsidR="000F75D7" w:rsidRPr="004D4669" w:rsidRDefault="005A7E69" w:rsidP="000F75D7">
      <w:pPr>
        <w:pStyle w:val="ListeParagraf"/>
        <w:numPr>
          <w:ilvl w:val="1"/>
          <w:numId w:val="13"/>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w:t>
      </w:r>
      <w:r w:rsidR="00D05771" w:rsidRPr="004D4669">
        <w:rPr>
          <w:rFonts w:ascii="Times New Roman" w:eastAsia="Times New Roman" w:hAnsi="Times New Roman" w:cs="Times New Roman"/>
          <w:sz w:val="20"/>
          <w:szCs w:val="20"/>
          <w:lang w:eastAsia="tr-TR"/>
        </w:rPr>
        <w:t>e</w:t>
      </w:r>
      <w:r w:rsidRPr="004D4669">
        <w:rPr>
          <w:rFonts w:ascii="Times New Roman" w:eastAsia="Times New Roman" w:hAnsi="Times New Roman" w:cs="Times New Roman"/>
          <w:sz w:val="20"/>
          <w:szCs w:val="20"/>
          <w:lang w:eastAsia="tr-TR"/>
        </w:rPr>
        <w:t>nciler tüm staj uygulamaları</w:t>
      </w:r>
      <w:r w:rsidR="00BA67F5" w:rsidRPr="004D4669">
        <w:rPr>
          <w:rFonts w:ascii="Times New Roman" w:eastAsia="Times New Roman" w:hAnsi="Times New Roman" w:cs="Times New Roman"/>
          <w:sz w:val="20"/>
          <w:szCs w:val="20"/>
          <w:lang w:eastAsia="tr-TR"/>
        </w:rPr>
        <w:t>nın bir gerekliliği olarak</w:t>
      </w:r>
      <w:r w:rsidRPr="004D4669">
        <w:rPr>
          <w:rFonts w:ascii="Times New Roman" w:eastAsia="Times New Roman" w:hAnsi="Times New Roman" w:cs="Times New Roman"/>
          <w:sz w:val="20"/>
          <w:szCs w:val="20"/>
          <w:lang w:eastAsia="tr-TR"/>
        </w:rPr>
        <w:t xml:space="preserve"> Bölüm Staj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 xml:space="preserve"> tarafından planlanan ve duyurulan </w:t>
      </w:r>
      <w:r w:rsidR="00BA67F5" w:rsidRPr="004D4669">
        <w:rPr>
          <w:rFonts w:ascii="Times New Roman" w:eastAsia="Times New Roman" w:hAnsi="Times New Roman" w:cs="Times New Roman"/>
          <w:sz w:val="20"/>
          <w:szCs w:val="20"/>
          <w:u w:val="single"/>
          <w:lang w:eastAsia="tr-TR"/>
        </w:rPr>
        <w:t>“</w:t>
      </w:r>
      <w:r w:rsidRPr="004D4669">
        <w:rPr>
          <w:rFonts w:ascii="Times New Roman" w:eastAsia="Times New Roman" w:hAnsi="Times New Roman" w:cs="Times New Roman"/>
          <w:sz w:val="20"/>
          <w:szCs w:val="20"/>
          <w:u w:val="single"/>
          <w:lang w:eastAsia="tr-TR"/>
        </w:rPr>
        <w:t>İş Sağlığı Güvenliği Eğitimi</w:t>
      </w:r>
      <w:r w:rsidR="00CC2773" w:rsidRPr="004D4669">
        <w:rPr>
          <w:rFonts w:ascii="Times New Roman" w:eastAsia="Times New Roman" w:hAnsi="Times New Roman" w:cs="Times New Roman"/>
          <w:sz w:val="20"/>
          <w:szCs w:val="20"/>
          <w:u w:val="single"/>
          <w:lang w:eastAsia="tr-TR"/>
        </w:rPr>
        <w:t>’</w:t>
      </w:r>
      <w:r w:rsidRPr="004D4669">
        <w:rPr>
          <w:rFonts w:ascii="Times New Roman" w:eastAsia="Times New Roman" w:hAnsi="Times New Roman" w:cs="Times New Roman"/>
          <w:sz w:val="20"/>
          <w:szCs w:val="20"/>
          <w:u w:val="single"/>
          <w:lang w:eastAsia="tr-TR"/>
        </w:rPr>
        <w:t>ne</w:t>
      </w:r>
      <w:r w:rsidR="00BA67F5" w:rsidRPr="004D4669">
        <w:rPr>
          <w:rFonts w:ascii="Times New Roman" w:eastAsia="Times New Roman" w:hAnsi="Times New Roman" w:cs="Times New Roman"/>
          <w:sz w:val="20"/>
          <w:szCs w:val="20"/>
          <w:u w:val="single"/>
          <w:lang w:eastAsia="tr-TR"/>
        </w:rPr>
        <w:t>”</w:t>
      </w:r>
      <w:r w:rsidRPr="004D4669">
        <w:rPr>
          <w:rFonts w:ascii="Times New Roman" w:eastAsia="Times New Roman" w:hAnsi="Times New Roman" w:cs="Times New Roman"/>
          <w:sz w:val="20"/>
          <w:szCs w:val="20"/>
          <w:lang w:eastAsia="tr-TR"/>
        </w:rPr>
        <w:t xml:space="preserve"> katılmak zorundadır</w:t>
      </w:r>
      <w:r w:rsidR="00BA67F5" w:rsidRPr="004D4669">
        <w:rPr>
          <w:rFonts w:ascii="Times New Roman" w:eastAsia="Times New Roman" w:hAnsi="Times New Roman" w:cs="Times New Roman"/>
          <w:sz w:val="20"/>
          <w:szCs w:val="20"/>
          <w:lang w:eastAsia="tr-TR"/>
        </w:rPr>
        <w:t xml:space="preserve"> ve tüm staj kurumlarına eğitime dair ilgili belgeyi götürmek zorundadır</w:t>
      </w:r>
      <w:r w:rsidRPr="004D4669">
        <w:rPr>
          <w:rFonts w:ascii="Times New Roman" w:eastAsia="Times New Roman" w:hAnsi="Times New Roman" w:cs="Times New Roman"/>
          <w:sz w:val="20"/>
          <w:szCs w:val="20"/>
          <w:lang w:eastAsia="tr-TR"/>
        </w:rPr>
        <w:t xml:space="preserve">. </w:t>
      </w:r>
    </w:p>
    <w:p w:rsidR="005819DD" w:rsidRPr="004D4669" w:rsidRDefault="003C12BF" w:rsidP="00907FDD">
      <w:pPr>
        <w:shd w:val="clear" w:color="auto" w:fill="FFFFFF"/>
        <w:spacing w:before="0" w:after="0" w:line="240" w:lineRule="auto"/>
        <w:ind w:firstLine="0"/>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b/>
          <w:sz w:val="20"/>
          <w:szCs w:val="20"/>
          <w:lang w:eastAsia="tr-TR"/>
        </w:rPr>
        <w:t xml:space="preserve">Madde </w:t>
      </w:r>
      <w:r w:rsidR="00907FDD" w:rsidRPr="004D4669">
        <w:rPr>
          <w:rFonts w:ascii="Times New Roman" w:eastAsia="Times New Roman" w:hAnsi="Times New Roman" w:cs="Times New Roman"/>
          <w:b/>
          <w:sz w:val="20"/>
          <w:szCs w:val="20"/>
          <w:lang w:eastAsia="tr-TR"/>
        </w:rPr>
        <w:t>12</w:t>
      </w:r>
      <w:r w:rsidRPr="004D4669">
        <w:rPr>
          <w:rFonts w:ascii="Times New Roman" w:eastAsia="Times New Roman" w:hAnsi="Times New Roman" w:cs="Times New Roman"/>
          <w:b/>
          <w:sz w:val="20"/>
          <w:szCs w:val="20"/>
          <w:lang w:eastAsia="tr-TR"/>
        </w:rPr>
        <w:t xml:space="preserve">: </w:t>
      </w:r>
      <w:r w:rsidR="00907FDD" w:rsidRPr="004D4669">
        <w:rPr>
          <w:rFonts w:ascii="Times New Roman" w:eastAsia="Times New Roman" w:hAnsi="Times New Roman" w:cs="Times New Roman"/>
          <w:sz w:val="20"/>
          <w:szCs w:val="20"/>
          <w:lang w:eastAsia="tr-TR"/>
        </w:rPr>
        <w:t>Bu maddede öğrencinin staj yapacağı kurumların esasları belirtilmiştir.</w:t>
      </w:r>
    </w:p>
    <w:p w:rsidR="003562CA" w:rsidRPr="004D4669" w:rsidRDefault="00BF6DD9" w:rsidP="003562CA">
      <w:pPr>
        <w:pStyle w:val="ListeParagraf"/>
        <w:numPr>
          <w:ilvl w:val="1"/>
          <w:numId w:val="14"/>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Tüm staj uygulamaları </w:t>
      </w:r>
      <w:r w:rsidR="00521298" w:rsidRPr="004D4669">
        <w:rPr>
          <w:rFonts w:ascii="Times New Roman" w:eastAsia="Times New Roman" w:hAnsi="Times New Roman" w:cs="Times New Roman"/>
          <w:sz w:val="20"/>
          <w:szCs w:val="20"/>
          <w:u w:val="single"/>
          <w:lang w:eastAsia="tr-TR"/>
        </w:rPr>
        <w:t xml:space="preserve">en az bir </w:t>
      </w:r>
      <w:r w:rsidRPr="004D4669">
        <w:rPr>
          <w:rFonts w:ascii="Times New Roman" w:eastAsia="Times New Roman" w:hAnsi="Times New Roman" w:cs="Times New Roman"/>
          <w:sz w:val="20"/>
          <w:szCs w:val="20"/>
          <w:u w:val="single"/>
          <w:lang w:eastAsia="tr-TR"/>
        </w:rPr>
        <w:t xml:space="preserve">diyetisyen </w:t>
      </w:r>
      <w:r w:rsidR="00521298" w:rsidRPr="004D4669">
        <w:rPr>
          <w:rFonts w:ascii="Times New Roman" w:eastAsia="Times New Roman" w:hAnsi="Times New Roman" w:cs="Times New Roman"/>
          <w:sz w:val="20"/>
          <w:szCs w:val="20"/>
          <w:u w:val="single"/>
          <w:lang w:eastAsia="tr-TR"/>
        </w:rPr>
        <w:t>gözetiminde</w:t>
      </w:r>
      <w:r w:rsidRPr="004D4669">
        <w:rPr>
          <w:rFonts w:ascii="Times New Roman" w:eastAsia="Times New Roman" w:hAnsi="Times New Roman" w:cs="Times New Roman"/>
          <w:sz w:val="20"/>
          <w:szCs w:val="20"/>
          <w:lang w:eastAsia="tr-TR"/>
        </w:rPr>
        <w:t xml:space="preserve"> yapılır</w:t>
      </w:r>
      <w:r w:rsidR="002655C4" w:rsidRPr="004D4669">
        <w:rPr>
          <w:rFonts w:ascii="Times New Roman" w:eastAsia="Times New Roman" w:hAnsi="Times New Roman" w:cs="Times New Roman"/>
          <w:sz w:val="20"/>
          <w:szCs w:val="20"/>
          <w:lang w:eastAsia="tr-TR"/>
        </w:rPr>
        <w:t xml:space="preserve"> ve</w:t>
      </w:r>
      <w:r w:rsidR="00521298" w:rsidRPr="004D4669">
        <w:rPr>
          <w:rFonts w:ascii="Times New Roman" w:eastAsia="Times New Roman" w:hAnsi="Times New Roman" w:cs="Times New Roman"/>
          <w:sz w:val="20"/>
          <w:szCs w:val="20"/>
          <w:lang w:eastAsia="tr-TR"/>
        </w:rPr>
        <w:t xml:space="preserve"> </w:t>
      </w:r>
      <w:r w:rsidR="002655C4" w:rsidRPr="004D4669">
        <w:rPr>
          <w:rFonts w:ascii="Times New Roman" w:eastAsia="Times New Roman" w:hAnsi="Times New Roman" w:cs="Times New Roman"/>
          <w:sz w:val="20"/>
          <w:szCs w:val="20"/>
          <w:lang w:eastAsia="tr-TR"/>
        </w:rPr>
        <w:t>d</w:t>
      </w:r>
      <w:r w:rsidR="00521298" w:rsidRPr="004D4669">
        <w:rPr>
          <w:rFonts w:ascii="Times New Roman" w:eastAsia="Times New Roman" w:hAnsi="Times New Roman" w:cs="Times New Roman"/>
          <w:sz w:val="20"/>
          <w:szCs w:val="20"/>
          <w:lang w:eastAsia="tr-TR"/>
        </w:rPr>
        <w:t xml:space="preserve">iyetisyen çalışmayan kurumlarda staj uygulaması yapılamaz. </w:t>
      </w:r>
    </w:p>
    <w:p w:rsidR="003562CA" w:rsidRPr="004D4669" w:rsidRDefault="00023458" w:rsidP="003562CA">
      <w:pPr>
        <w:pStyle w:val="ListeParagraf"/>
        <w:numPr>
          <w:ilvl w:val="1"/>
          <w:numId w:val="14"/>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Altıncı (6</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yarıyılın sonunda yapılan </w:t>
      </w:r>
      <w:r w:rsidRPr="004D4669">
        <w:rPr>
          <w:rFonts w:ascii="Times New Roman" w:eastAsia="Times New Roman" w:hAnsi="Times New Roman" w:cs="Times New Roman"/>
          <w:b/>
          <w:sz w:val="20"/>
          <w:szCs w:val="20"/>
          <w:lang w:eastAsia="tr-TR"/>
        </w:rPr>
        <w:t>Dış Kurum Stajı</w:t>
      </w:r>
      <w:r w:rsidRPr="004D4669">
        <w:rPr>
          <w:rFonts w:ascii="Times New Roman" w:eastAsia="Times New Roman" w:hAnsi="Times New Roman" w:cs="Times New Roman"/>
          <w:sz w:val="20"/>
          <w:szCs w:val="20"/>
          <w:lang w:eastAsia="tr-TR"/>
        </w:rPr>
        <w:t xml:space="preserve"> uygulaması öğrencilerin ilgi alanlarına göre seçerek daha önce dilekçe ile bildirdikleri ve Bölüm Staj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 xml:space="preserve"> tarafından onaylanan İstanbul ili veya diğer illerdeki kurumlarda yapılır.   </w:t>
      </w:r>
    </w:p>
    <w:p w:rsidR="00BC1C66" w:rsidRPr="004D4669" w:rsidRDefault="00E73334" w:rsidP="003562CA">
      <w:pPr>
        <w:pStyle w:val="ListeParagraf"/>
        <w:numPr>
          <w:ilvl w:val="1"/>
          <w:numId w:val="14"/>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Yedinci (7</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ve sekizinci (8</w:t>
      </w:r>
      <w:r w:rsidR="006F11B5"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yarıyıldaki tüm staj rotasyonları Bölüm Staj </w:t>
      </w:r>
      <w:r w:rsidR="00690AEF" w:rsidRPr="004D4669">
        <w:rPr>
          <w:rFonts w:ascii="Times New Roman" w:eastAsia="Times New Roman" w:hAnsi="Times New Roman" w:cs="Times New Roman"/>
          <w:sz w:val="20"/>
          <w:szCs w:val="20"/>
          <w:lang w:eastAsia="tr-TR"/>
        </w:rPr>
        <w:t>Komisyonu</w:t>
      </w:r>
      <w:r w:rsidRPr="004D4669">
        <w:rPr>
          <w:rFonts w:ascii="Times New Roman" w:eastAsia="Times New Roman" w:hAnsi="Times New Roman" w:cs="Times New Roman"/>
          <w:sz w:val="20"/>
          <w:szCs w:val="20"/>
          <w:lang w:eastAsia="tr-TR"/>
        </w:rPr>
        <w:t xml:space="preserve"> tarafından planlanır ve her akademik dönemin başında öğrencilere duyurulur. Bu</w:t>
      </w:r>
      <w:r w:rsidR="00023458" w:rsidRPr="004D4669">
        <w:rPr>
          <w:rFonts w:ascii="Times New Roman" w:eastAsia="Times New Roman" w:hAnsi="Times New Roman" w:cs="Times New Roman"/>
          <w:sz w:val="20"/>
          <w:szCs w:val="20"/>
          <w:lang w:eastAsia="tr-TR"/>
        </w:rPr>
        <w:t xml:space="preserve"> staj uygulamalarından; </w:t>
      </w:r>
    </w:p>
    <w:p w:rsidR="005819DD" w:rsidRPr="004D4669" w:rsidRDefault="005419BE" w:rsidP="003D6623">
      <w:pPr>
        <w:pStyle w:val="ListeParagraf"/>
        <w:numPr>
          <w:ilvl w:val="2"/>
          <w:numId w:val="14"/>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 xml:space="preserve">Stajı </w:t>
      </w:r>
      <w:r w:rsidR="00837286" w:rsidRPr="004D4669">
        <w:rPr>
          <w:rFonts w:ascii="Times New Roman" w:eastAsia="Times New Roman" w:hAnsi="Times New Roman" w:cs="Times New Roman"/>
          <w:b/>
          <w:sz w:val="20"/>
          <w:szCs w:val="20"/>
          <w:lang w:eastAsia="tr-TR"/>
        </w:rPr>
        <w:t xml:space="preserve">Uygulamaları </w:t>
      </w:r>
      <w:r w:rsidRPr="004D4669">
        <w:rPr>
          <w:rFonts w:ascii="Times New Roman" w:eastAsia="Times New Roman" w:hAnsi="Times New Roman" w:cs="Times New Roman"/>
          <w:b/>
          <w:sz w:val="20"/>
          <w:szCs w:val="20"/>
          <w:lang w:eastAsia="tr-TR"/>
        </w:rPr>
        <w:t>I ve II</w:t>
      </w:r>
      <w:r w:rsidR="004961CC"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Yeditepe</w:t>
      </w:r>
      <w:r w:rsidR="004961CC" w:rsidRPr="004D4669">
        <w:rPr>
          <w:rFonts w:ascii="Times New Roman" w:eastAsia="Times New Roman" w:hAnsi="Times New Roman" w:cs="Times New Roman"/>
          <w:sz w:val="20"/>
          <w:szCs w:val="20"/>
          <w:lang w:eastAsia="tr-TR"/>
        </w:rPr>
        <w:t xml:space="preserve"> Üniversitesi bünyesinde bulunan </w:t>
      </w:r>
      <w:r w:rsidRPr="004D4669">
        <w:rPr>
          <w:rFonts w:ascii="Times New Roman" w:eastAsia="Times New Roman" w:hAnsi="Times New Roman" w:cs="Times New Roman"/>
          <w:sz w:val="20"/>
          <w:szCs w:val="20"/>
          <w:lang w:eastAsia="tr-TR"/>
        </w:rPr>
        <w:t>hastanelerde</w:t>
      </w:r>
      <w:r w:rsidR="004961CC" w:rsidRPr="004D4669">
        <w:rPr>
          <w:rFonts w:ascii="Times New Roman" w:eastAsia="Times New Roman" w:hAnsi="Times New Roman" w:cs="Times New Roman"/>
          <w:sz w:val="20"/>
          <w:szCs w:val="20"/>
          <w:lang w:eastAsia="tr-TR"/>
        </w:rPr>
        <w:t xml:space="preserve"> ve </w:t>
      </w:r>
      <w:r w:rsidRPr="004D4669">
        <w:rPr>
          <w:rFonts w:ascii="Times New Roman" w:eastAsia="Times New Roman" w:hAnsi="Times New Roman" w:cs="Times New Roman"/>
          <w:sz w:val="20"/>
          <w:szCs w:val="20"/>
          <w:lang w:eastAsia="tr-TR"/>
        </w:rPr>
        <w:t>İstanbul</w:t>
      </w:r>
      <w:r w:rsidR="004961CC" w:rsidRPr="004D4669">
        <w:rPr>
          <w:rFonts w:ascii="Times New Roman" w:eastAsia="Times New Roman" w:hAnsi="Times New Roman" w:cs="Times New Roman"/>
          <w:sz w:val="20"/>
          <w:szCs w:val="20"/>
          <w:lang w:eastAsia="tr-TR"/>
        </w:rPr>
        <w:t>’da bulunan</w:t>
      </w:r>
      <w:r w:rsidRPr="004D4669">
        <w:rPr>
          <w:rFonts w:ascii="Times New Roman" w:eastAsia="Times New Roman" w:hAnsi="Times New Roman" w:cs="Times New Roman"/>
          <w:sz w:val="20"/>
          <w:szCs w:val="20"/>
          <w:lang w:eastAsia="tr-TR"/>
        </w:rPr>
        <w:t xml:space="preserve"> ve Yeditepe Üniversitesi Rektörlüğü’nün anlaşma sağladığı</w:t>
      </w:r>
      <w:r w:rsidR="004961CC" w:rsidRPr="004D4669">
        <w:rPr>
          <w:rFonts w:ascii="Times New Roman" w:eastAsia="Times New Roman" w:hAnsi="Times New Roman" w:cs="Times New Roman"/>
          <w:sz w:val="20"/>
          <w:szCs w:val="20"/>
          <w:lang w:eastAsia="tr-TR"/>
        </w:rPr>
        <w:t xml:space="preserve"> diğer yeti</w:t>
      </w:r>
      <w:r w:rsidRPr="004D4669">
        <w:rPr>
          <w:rFonts w:ascii="Times New Roman" w:eastAsia="Times New Roman" w:hAnsi="Times New Roman" w:cs="Times New Roman"/>
          <w:sz w:val="20"/>
          <w:szCs w:val="20"/>
          <w:lang w:eastAsia="tr-TR"/>
        </w:rPr>
        <w:t>ş</w:t>
      </w:r>
      <w:r w:rsidR="004961CC" w:rsidRPr="004D4669">
        <w:rPr>
          <w:rFonts w:ascii="Times New Roman" w:eastAsia="Times New Roman" w:hAnsi="Times New Roman" w:cs="Times New Roman"/>
          <w:sz w:val="20"/>
          <w:szCs w:val="20"/>
          <w:lang w:eastAsia="tr-TR"/>
        </w:rPr>
        <w:t xml:space="preserve">kin </w:t>
      </w:r>
      <w:r w:rsidRPr="004D4669">
        <w:rPr>
          <w:rFonts w:ascii="Times New Roman" w:eastAsia="Times New Roman" w:hAnsi="Times New Roman" w:cs="Times New Roman"/>
          <w:sz w:val="20"/>
          <w:szCs w:val="20"/>
          <w:lang w:eastAsia="tr-TR"/>
        </w:rPr>
        <w:t xml:space="preserve">ve çocuk </w:t>
      </w:r>
      <w:r w:rsidR="004961CC" w:rsidRPr="004D4669">
        <w:rPr>
          <w:rFonts w:ascii="Times New Roman" w:eastAsia="Times New Roman" w:hAnsi="Times New Roman" w:cs="Times New Roman"/>
          <w:sz w:val="20"/>
          <w:szCs w:val="20"/>
          <w:lang w:eastAsia="tr-TR"/>
        </w:rPr>
        <w:t xml:space="preserve">hastanelerinde, </w:t>
      </w:r>
      <w:r w:rsidRPr="004D4669">
        <w:rPr>
          <w:rFonts w:ascii="Times New Roman" w:eastAsia="Times New Roman" w:hAnsi="Times New Roman" w:cs="Times New Roman"/>
          <w:sz w:val="20"/>
          <w:szCs w:val="20"/>
          <w:lang w:eastAsia="tr-TR"/>
        </w:rPr>
        <w:lastRenderedPageBreak/>
        <w:t>İstanbul</w:t>
      </w:r>
      <w:r w:rsidR="004961CC" w:rsidRPr="004D4669">
        <w:rPr>
          <w:rFonts w:ascii="Times New Roman" w:eastAsia="Times New Roman" w:hAnsi="Times New Roman" w:cs="Times New Roman"/>
          <w:sz w:val="20"/>
          <w:szCs w:val="20"/>
          <w:lang w:eastAsia="tr-TR"/>
        </w:rPr>
        <w:t>’da bulunan, sorumlu diyetisyeni olan ve yiyecek-içecek hizmeti veren</w:t>
      </w:r>
      <w:r w:rsidRPr="004D4669">
        <w:rPr>
          <w:rFonts w:ascii="Times New Roman" w:eastAsia="Times New Roman" w:hAnsi="Times New Roman" w:cs="Times New Roman"/>
          <w:sz w:val="20"/>
          <w:szCs w:val="20"/>
          <w:lang w:eastAsia="tr-TR"/>
        </w:rPr>
        <w:t xml:space="preserve"> </w:t>
      </w:r>
      <w:r w:rsidR="0048489E"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48489E" w:rsidRPr="004D4669">
        <w:rPr>
          <w:rFonts w:ascii="Times New Roman" w:eastAsia="Times New Roman" w:hAnsi="Times New Roman" w:cs="Times New Roman"/>
          <w:sz w:val="20"/>
          <w:szCs w:val="20"/>
          <w:lang w:eastAsia="tr-TR"/>
        </w:rPr>
        <w:t xml:space="preserve"> tarafından uygun görülerek anlaşma sağlanan </w:t>
      </w:r>
      <w:r w:rsidRPr="004D4669">
        <w:rPr>
          <w:rFonts w:ascii="Times New Roman" w:eastAsia="Times New Roman" w:hAnsi="Times New Roman" w:cs="Times New Roman"/>
          <w:sz w:val="20"/>
          <w:szCs w:val="20"/>
          <w:lang w:eastAsia="tr-TR"/>
        </w:rPr>
        <w:t>kurumlarda</w:t>
      </w:r>
      <w:r w:rsidR="00837286" w:rsidRPr="004D4669">
        <w:rPr>
          <w:rFonts w:ascii="Times New Roman" w:eastAsia="Times New Roman" w:hAnsi="Times New Roman" w:cs="Times New Roman"/>
          <w:sz w:val="20"/>
          <w:szCs w:val="20"/>
          <w:lang w:eastAsia="tr-TR"/>
        </w:rPr>
        <w:t xml:space="preserve"> ve </w:t>
      </w:r>
      <w:r w:rsidR="0048489E" w:rsidRPr="004D4669">
        <w:rPr>
          <w:rFonts w:ascii="Times New Roman" w:eastAsia="Times New Roman" w:hAnsi="Times New Roman" w:cs="Times New Roman"/>
          <w:sz w:val="20"/>
          <w:szCs w:val="20"/>
          <w:lang w:eastAsia="tr-TR"/>
        </w:rPr>
        <w:t xml:space="preserve">koruyucu sağlık hizmetlerinin yürütüldüğü (toplum sağlığı merkezleri vb.) </w:t>
      </w:r>
      <w:r w:rsidR="00555173" w:rsidRPr="004D4669">
        <w:rPr>
          <w:rFonts w:ascii="Times New Roman" w:eastAsia="Times New Roman" w:hAnsi="Times New Roman" w:cs="Times New Roman"/>
          <w:sz w:val="20"/>
          <w:szCs w:val="20"/>
          <w:lang w:eastAsia="tr-TR"/>
        </w:rPr>
        <w:t>Y</w:t>
      </w:r>
      <w:r w:rsidR="00FC0D30" w:rsidRPr="004D4669">
        <w:rPr>
          <w:rFonts w:ascii="Times New Roman" w:eastAsia="Times New Roman" w:hAnsi="Times New Roman" w:cs="Times New Roman"/>
          <w:sz w:val="20"/>
          <w:szCs w:val="20"/>
          <w:lang w:eastAsia="tr-TR"/>
        </w:rPr>
        <w:t xml:space="preserve">editepe Üniversitesi Rektörlüğü’nün anlaşma sağladığı </w:t>
      </w:r>
      <w:r w:rsidR="0048489E" w:rsidRPr="004D4669">
        <w:rPr>
          <w:rFonts w:ascii="Times New Roman" w:eastAsia="Times New Roman" w:hAnsi="Times New Roman" w:cs="Times New Roman"/>
          <w:sz w:val="20"/>
          <w:szCs w:val="20"/>
          <w:lang w:eastAsia="tr-TR"/>
        </w:rPr>
        <w:t>kurumlarda</w:t>
      </w:r>
      <w:r w:rsidR="004961CC" w:rsidRPr="004D4669">
        <w:rPr>
          <w:rFonts w:ascii="Times New Roman" w:eastAsia="Times New Roman" w:hAnsi="Times New Roman" w:cs="Times New Roman"/>
          <w:sz w:val="20"/>
          <w:szCs w:val="20"/>
          <w:lang w:eastAsia="tr-TR"/>
        </w:rPr>
        <w:t xml:space="preserve"> yapılır. </w:t>
      </w:r>
    </w:p>
    <w:p w:rsidR="00BC1C66" w:rsidRPr="004D4669" w:rsidRDefault="00D61094" w:rsidP="00BC1C66">
      <w:pPr>
        <w:ind w:firstLine="0"/>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b/>
          <w:sz w:val="20"/>
          <w:szCs w:val="20"/>
          <w:lang w:eastAsia="tr-TR"/>
        </w:rPr>
        <w:t xml:space="preserve">Madde </w:t>
      </w:r>
      <w:r w:rsidR="001964AF" w:rsidRPr="004D4669">
        <w:rPr>
          <w:rFonts w:ascii="Times New Roman" w:eastAsia="Times New Roman" w:hAnsi="Times New Roman" w:cs="Times New Roman"/>
          <w:b/>
          <w:sz w:val="20"/>
          <w:szCs w:val="20"/>
          <w:lang w:eastAsia="tr-TR"/>
        </w:rPr>
        <w:t>1</w:t>
      </w:r>
      <w:r w:rsidR="00BC1C66" w:rsidRPr="004D4669">
        <w:rPr>
          <w:rFonts w:ascii="Times New Roman" w:eastAsia="Times New Roman" w:hAnsi="Times New Roman" w:cs="Times New Roman"/>
          <w:b/>
          <w:sz w:val="20"/>
          <w:szCs w:val="20"/>
          <w:lang w:eastAsia="tr-TR"/>
        </w:rPr>
        <w:t>3</w:t>
      </w:r>
      <w:r w:rsidRPr="004D4669">
        <w:rPr>
          <w:rFonts w:ascii="Times New Roman" w:eastAsia="Times New Roman" w:hAnsi="Times New Roman" w:cs="Times New Roman"/>
          <w:b/>
          <w:sz w:val="20"/>
          <w:szCs w:val="20"/>
          <w:lang w:eastAsia="tr-TR"/>
        </w:rPr>
        <w:t xml:space="preserve">: </w:t>
      </w:r>
      <w:r w:rsidR="00BC1C66" w:rsidRPr="004D4669">
        <w:rPr>
          <w:rFonts w:ascii="Times New Roman" w:eastAsia="Times New Roman" w:hAnsi="Times New Roman" w:cs="Times New Roman"/>
          <w:sz w:val="20"/>
          <w:szCs w:val="20"/>
          <w:lang w:eastAsia="tr-TR"/>
        </w:rPr>
        <w:t>Bu maddede öğrencinin staj uygulamalarında uyması gereken devam zorunluluğu esasları belirtilmiştir.</w:t>
      </w:r>
    </w:p>
    <w:p w:rsidR="00BC1C66" w:rsidRPr="004D4669" w:rsidRDefault="00BC1C66"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Öğrencinin tüm staj uygulamalarına devam zorunluluğu vardır. Staj uygulamalarının süresi, </w:t>
      </w:r>
      <w:r w:rsidRPr="004D4669">
        <w:rPr>
          <w:rFonts w:ascii="Times New Roman" w:eastAsia="Times New Roman" w:hAnsi="Times New Roman" w:cs="Times New Roman"/>
          <w:sz w:val="20"/>
          <w:szCs w:val="20"/>
          <w:u w:val="single"/>
          <w:lang w:eastAsia="tr-TR"/>
        </w:rPr>
        <w:t>fiilen yerine getirilen iş günü</w:t>
      </w:r>
      <w:r w:rsidRPr="004D4669">
        <w:rPr>
          <w:rFonts w:ascii="Times New Roman" w:eastAsia="Times New Roman" w:hAnsi="Times New Roman" w:cs="Times New Roman"/>
          <w:sz w:val="20"/>
          <w:szCs w:val="20"/>
          <w:lang w:eastAsia="tr-TR"/>
        </w:rPr>
        <w:t xml:space="preserve"> olarak sayıldığından, zorunlu olmadıkça mazeret izni ve/veya rapor kullanılamaz.</w:t>
      </w:r>
    </w:p>
    <w:p w:rsidR="00BC1C66" w:rsidRPr="004D4669" w:rsidRDefault="00212AB2" w:rsidP="00BC1C66">
      <w:pPr>
        <w:pStyle w:val="ListeParagraf"/>
        <w:numPr>
          <w:ilvl w:val="2"/>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Öğrenciler staja gidemeyecekleri günler için staj yaptıkları kurumdaki sorumlu diyetisyenlerini ve Bölüm </w:t>
      </w:r>
      <w:r w:rsidR="00521BB8" w:rsidRPr="004D4669">
        <w:rPr>
          <w:rFonts w:ascii="Times New Roman" w:eastAsia="Times New Roman" w:hAnsi="Times New Roman" w:cs="Times New Roman"/>
          <w:sz w:val="20"/>
          <w:szCs w:val="20"/>
          <w:lang w:eastAsia="tr-TR"/>
        </w:rPr>
        <w:t xml:space="preserve">Staj </w:t>
      </w:r>
      <w:r w:rsidR="00690AEF" w:rsidRPr="004D4669">
        <w:rPr>
          <w:rFonts w:ascii="Times New Roman" w:eastAsia="Times New Roman" w:hAnsi="Times New Roman" w:cs="Times New Roman"/>
          <w:sz w:val="20"/>
          <w:szCs w:val="20"/>
          <w:lang w:eastAsia="tr-TR"/>
        </w:rPr>
        <w:t>Komisyonu</w:t>
      </w:r>
      <w:r w:rsidR="00521BB8" w:rsidRPr="004D4669">
        <w:rPr>
          <w:rFonts w:ascii="Times New Roman" w:eastAsia="Times New Roman" w:hAnsi="Times New Roman" w:cs="Times New Roman"/>
          <w:sz w:val="20"/>
          <w:szCs w:val="20"/>
          <w:lang w:eastAsia="tr-TR"/>
        </w:rPr>
        <w:t>n</w:t>
      </w:r>
      <w:r w:rsidR="006F11B5" w:rsidRPr="004D4669">
        <w:rPr>
          <w:rFonts w:ascii="Times New Roman" w:eastAsia="Times New Roman" w:hAnsi="Times New Roman" w:cs="Times New Roman"/>
          <w:sz w:val="20"/>
          <w:szCs w:val="20"/>
          <w:lang w:eastAsia="tr-TR"/>
        </w:rPr>
        <w:t>u</w:t>
      </w:r>
      <w:r w:rsidRPr="004D4669">
        <w:rPr>
          <w:rFonts w:ascii="Times New Roman" w:eastAsia="Times New Roman" w:hAnsi="Times New Roman" w:cs="Times New Roman"/>
          <w:sz w:val="20"/>
          <w:szCs w:val="20"/>
          <w:lang w:eastAsia="tr-TR"/>
        </w:rPr>
        <w:t xml:space="preserve"> – mümkünse bir gün öncesinden- bilgilendirmek zorundadırlar. </w:t>
      </w:r>
    </w:p>
    <w:p w:rsidR="00BC1C66" w:rsidRPr="004D4669" w:rsidRDefault="00212AB2"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Herhangi bir nedenle staja katılamayan öğrencilerin mazeretlerini belgelemesi gerekmektedir. </w:t>
      </w:r>
      <w:r w:rsidRPr="004D4669">
        <w:rPr>
          <w:rFonts w:ascii="Times New Roman" w:eastAsia="Times New Roman" w:hAnsi="Times New Roman" w:cs="Times New Roman"/>
          <w:b/>
          <w:sz w:val="20"/>
          <w:szCs w:val="20"/>
          <w:lang w:eastAsia="tr-TR"/>
        </w:rPr>
        <w:t>Üç (3)</w:t>
      </w:r>
      <w:r w:rsidRPr="004D4669">
        <w:rPr>
          <w:rFonts w:ascii="Times New Roman" w:eastAsia="Times New Roman" w:hAnsi="Times New Roman" w:cs="Times New Roman"/>
          <w:sz w:val="20"/>
          <w:szCs w:val="20"/>
          <w:lang w:eastAsia="tr-TR"/>
        </w:rPr>
        <w:t xml:space="preserve"> güne kadar olan mazeretli devamsızlıkların </w:t>
      </w:r>
      <w:r w:rsidR="00DD03F6" w:rsidRPr="004D4669">
        <w:rPr>
          <w:rFonts w:ascii="Times New Roman" w:eastAsia="Times New Roman" w:hAnsi="Times New Roman" w:cs="Times New Roman"/>
          <w:sz w:val="20"/>
          <w:szCs w:val="20"/>
          <w:lang w:eastAsia="tr-TR"/>
        </w:rPr>
        <w:t xml:space="preserve">Bölüm Staj </w:t>
      </w:r>
      <w:r w:rsidR="00690AEF" w:rsidRPr="004D4669">
        <w:rPr>
          <w:rFonts w:ascii="Times New Roman" w:eastAsia="Times New Roman" w:hAnsi="Times New Roman" w:cs="Times New Roman"/>
          <w:sz w:val="20"/>
          <w:szCs w:val="20"/>
          <w:lang w:eastAsia="tr-TR"/>
        </w:rPr>
        <w:t>Komisyonu</w:t>
      </w:r>
      <w:r w:rsidR="00DD03F6" w:rsidRPr="004D4669">
        <w:rPr>
          <w:rFonts w:ascii="Times New Roman" w:eastAsia="Times New Roman" w:hAnsi="Times New Roman" w:cs="Times New Roman"/>
          <w:sz w:val="20"/>
          <w:szCs w:val="20"/>
          <w:lang w:eastAsia="tr-TR"/>
        </w:rPr>
        <w:t>n</w:t>
      </w:r>
      <w:r w:rsidR="006F11B5" w:rsidRPr="004D4669">
        <w:rPr>
          <w:rFonts w:ascii="Times New Roman" w:eastAsia="Times New Roman" w:hAnsi="Times New Roman" w:cs="Times New Roman"/>
          <w:sz w:val="20"/>
          <w:szCs w:val="20"/>
          <w:lang w:eastAsia="tr-TR"/>
        </w:rPr>
        <w:t>a</w:t>
      </w:r>
      <w:r w:rsidRPr="004D4669">
        <w:rPr>
          <w:rFonts w:ascii="Times New Roman" w:eastAsia="Times New Roman" w:hAnsi="Times New Roman" w:cs="Times New Roman"/>
          <w:sz w:val="20"/>
          <w:szCs w:val="20"/>
          <w:lang w:eastAsia="tr-TR"/>
        </w:rPr>
        <w:t xml:space="preserve">, üç </w:t>
      </w:r>
      <w:r w:rsidR="006F11B5" w:rsidRPr="004D4669">
        <w:rPr>
          <w:rFonts w:ascii="Times New Roman" w:eastAsia="Times New Roman" w:hAnsi="Times New Roman" w:cs="Times New Roman"/>
          <w:sz w:val="20"/>
          <w:szCs w:val="20"/>
          <w:lang w:eastAsia="tr-TR"/>
        </w:rPr>
        <w:t xml:space="preserve">(3) </w:t>
      </w:r>
      <w:r w:rsidRPr="004D4669">
        <w:rPr>
          <w:rFonts w:ascii="Times New Roman" w:eastAsia="Times New Roman" w:hAnsi="Times New Roman" w:cs="Times New Roman"/>
          <w:sz w:val="20"/>
          <w:szCs w:val="20"/>
          <w:lang w:eastAsia="tr-TR"/>
        </w:rPr>
        <w:t>günden fazla</w:t>
      </w:r>
      <w:r w:rsidR="002747C7">
        <w:rPr>
          <w:rFonts w:ascii="Times New Roman" w:eastAsia="Times New Roman" w:hAnsi="Times New Roman" w:cs="Times New Roman"/>
          <w:sz w:val="20"/>
          <w:szCs w:val="20"/>
          <w:lang w:eastAsia="tr-TR"/>
        </w:rPr>
        <w:t xml:space="preserve"> olan devamsızlıkların ise Akademik Kurul’</w:t>
      </w:r>
      <w:r w:rsidRPr="004D4669">
        <w:rPr>
          <w:rFonts w:ascii="Times New Roman" w:eastAsia="Times New Roman" w:hAnsi="Times New Roman" w:cs="Times New Roman"/>
          <w:sz w:val="20"/>
          <w:szCs w:val="20"/>
          <w:lang w:eastAsia="tr-TR"/>
        </w:rPr>
        <w:t>a</w:t>
      </w:r>
      <w:r w:rsidR="002747C7">
        <w:rPr>
          <w:rFonts w:ascii="Times New Roman" w:eastAsia="Times New Roman" w:hAnsi="Times New Roman" w:cs="Times New Roman"/>
          <w:sz w:val="20"/>
          <w:szCs w:val="20"/>
          <w:lang w:eastAsia="tr-TR"/>
        </w:rPr>
        <w:t xml:space="preserve"> belgeleri ile ilet</w:t>
      </w:r>
      <w:r w:rsidRPr="004D4669">
        <w:rPr>
          <w:rFonts w:ascii="Times New Roman" w:eastAsia="Times New Roman" w:hAnsi="Times New Roman" w:cs="Times New Roman"/>
          <w:sz w:val="20"/>
          <w:szCs w:val="20"/>
          <w:lang w:eastAsia="tr-TR"/>
        </w:rPr>
        <w:t xml:space="preserve">mesi gerekmektedir. </w:t>
      </w:r>
    </w:p>
    <w:p w:rsidR="00BC1C66" w:rsidRPr="004D4669" w:rsidRDefault="00212AB2" w:rsidP="00BC1C66">
      <w:pPr>
        <w:pStyle w:val="ListeParagraf"/>
        <w:numPr>
          <w:ilvl w:val="2"/>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Bölüm Kurulu öğrencinin her türlü mazeretini, takdire bağlı olarak kabul veya reddedebilir.</w:t>
      </w:r>
      <w:r w:rsidR="00DD03F6" w:rsidRPr="004D4669">
        <w:rPr>
          <w:rFonts w:ascii="Times New Roman" w:eastAsia="Times New Roman" w:hAnsi="Times New Roman" w:cs="Times New Roman"/>
          <w:sz w:val="20"/>
          <w:szCs w:val="20"/>
          <w:lang w:eastAsia="tr-TR"/>
        </w:rPr>
        <w:t xml:space="preserve"> </w:t>
      </w:r>
      <w:r w:rsidRPr="004D4669">
        <w:rPr>
          <w:rFonts w:ascii="Times New Roman" w:eastAsia="Times New Roman" w:hAnsi="Times New Roman" w:cs="Times New Roman"/>
          <w:sz w:val="20"/>
          <w:szCs w:val="20"/>
          <w:lang w:eastAsia="tr-TR"/>
        </w:rPr>
        <w:t>Yedinci (7</w:t>
      </w:r>
      <w:r w:rsidR="008A0164"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ve sekizinci (8</w:t>
      </w:r>
      <w:r w:rsidR="008A0164"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yarıyıllardaki staj </w:t>
      </w:r>
      <w:r w:rsidR="001E5F54" w:rsidRPr="004D4669">
        <w:rPr>
          <w:rFonts w:ascii="Times New Roman" w:eastAsia="Times New Roman" w:hAnsi="Times New Roman" w:cs="Times New Roman"/>
          <w:sz w:val="20"/>
          <w:szCs w:val="20"/>
          <w:lang w:eastAsia="tr-TR"/>
        </w:rPr>
        <w:t>uygulama</w:t>
      </w:r>
      <w:r w:rsidR="00C90B09" w:rsidRPr="004D4669">
        <w:rPr>
          <w:rFonts w:ascii="Times New Roman" w:eastAsia="Times New Roman" w:hAnsi="Times New Roman" w:cs="Times New Roman"/>
          <w:sz w:val="20"/>
          <w:szCs w:val="20"/>
          <w:lang w:eastAsia="tr-TR"/>
        </w:rPr>
        <w:t>lar</w:t>
      </w:r>
      <w:r w:rsidR="001E5F54" w:rsidRPr="004D4669">
        <w:rPr>
          <w:rFonts w:ascii="Times New Roman" w:eastAsia="Times New Roman" w:hAnsi="Times New Roman" w:cs="Times New Roman"/>
          <w:sz w:val="20"/>
          <w:szCs w:val="20"/>
          <w:lang w:eastAsia="tr-TR"/>
        </w:rPr>
        <w:t>ı</w:t>
      </w:r>
      <w:r w:rsidRPr="004D4669">
        <w:rPr>
          <w:rFonts w:ascii="Times New Roman" w:eastAsia="Times New Roman" w:hAnsi="Times New Roman" w:cs="Times New Roman"/>
          <w:sz w:val="20"/>
          <w:szCs w:val="20"/>
          <w:lang w:eastAsia="tr-TR"/>
        </w:rPr>
        <w:t xml:space="preserve"> sırasında herhangi bir nedenle alınmış sağlık raporu </w:t>
      </w:r>
      <w:r w:rsidR="00DD03F6" w:rsidRPr="004D4669">
        <w:rPr>
          <w:rFonts w:ascii="Times New Roman" w:eastAsia="Times New Roman" w:hAnsi="Times New Roman" w:cs="Times New Roman"/>
          <w:sz w:val="20"/>
          <w:szCs w:val="20"/>
          <w:lang w:eastAsia="tr-TR"/>
        </w:rPr>
        <w:t>Bölüm</w:t>
      </w:r>
      <w:r w:rsidRPr="004D4669">
        <w:rPr>
          <w:rFonts w:ascii="Times New Roman" w:eastAsia="Times New Roman" w:hAnsi="Times New Roman" w:cs="Times New Roman"/>
          <w:sz w:val="20"/>
          <w:szCs w:val="20"/>
          <w:lang w:eastAsia="tr-TR"/>
        </w:rPr>
        <w:t xml:space="preserve"> Kurulunca kabul edilen öğrenci, rapor süresince derslere devam edemez ve sınavlara giremez. </w:t>
      </w:r>
    </w:p>
    <w:p w:rsidR="00BC1C66" w:rsidRPr="004D4669" w:rsidRDefault="00212AB2" w:rsidP="00BC1C66">
      <w:pPr>
        <w:pStyle w:val="ListeParagraf"/>
        <w:numPr>
          <w:ilvl w:val="1"/>
          <w:numId w:val="15"/>
        </w:numPr>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sz w:val="20"/>
          <w:szCs w:val="20"/>
          <w:lang w:eastAsia="tr-TR"/>
        </w:rPr>
        <w:t xml:space="preserve">Öğrenciler staj çalışmalarına hastalık dışında bir mazeretle gelmedikleri ve mazeretleri staj </w:t>
      </w:r>
      <w:r w:rsidR="008A0164" w:rsidRPr="004D4669">
        <w:rPr>
          <w:rFonts w:ascii="Times New Roman" w:eastAsia="Times New Roman" w:hAnsi="Times New Roman" w:cs="Times New Roman"/>
          <w:sz w:val="20"/>
          <w:szCs w:val="20"/>
          <w:lang w:eastAsia="tr-TR"/>
        </w:rPr>
        <w:t>k</w:t>
      </w:r>
      <w:r w:rsidR="00690AEF" w:rsidRPr="004D4669">
        <w:rPr>
          <w:rFonts w:ascii="Times New Roman" w:eastAsia="Times New Roman" w:hAnsi="Times New Roman" w:cs="Times New Roman"/>
          <w:sz w:val="20"/>
          <w:szCs w:val="20"/>
          <w:lang w:eastAsia="tr-TR"/>
        </w:rPr>
        <w:t>omisyonu</w:t>
      </w:r>
      <w:r w:rsidRPr="004D4669">
        <w:rPr>
          <w:rFonts w:ascii="Times New Roman" w:eastAsia="Times New Roman" w:hAnsi="Times New Roman" w:cs="Times New Roman"/>
          <w:sz w:val="20"/>
          <w:szCs w:val="20"/>
          <w:lang w:eastAsia="tr-TR"/>
        </w:rPr>
        <w:t xml:space="preserve"> veya </w:t>
      </w:r>
      <w:r w:rsidR="002F7683" w:rsidRPr="004D4669">
        <w:rPr>
          <w:rFonts w:ascii="Times New Roman" w:eastAsia="Times New Roman" w:hAnsi="Times New Roman" w:cs="Times New Roman"/>
          <w:sz w:val="20"/>
          <w:szCs w:val="20"/>
          <w:lang w:eastAsia="tr-TR"/>
        </w:rPr>
        <w:t>Bölüm</w:t>
      </w:r>
      <w:r w:rsidRPr="004D4669">
        <w:rPr>
          <w:rFonts w:ascii="Times New Roman" w:eastAsia="Times New Roman" w:hAnsi="Times New Roman" w:cs="Times New Roman"/>
          <w:sz w:val="20"/>
          <w:szCs w:val="20"/>
          <w:lang w:eastAsia="tr-TR"/>
        </w:rPr>
        <w:t xml:space="preserve"> Kurulu</w:t>
      </w:r>
      <w:r w:rsidR="008A0164" w:rsidRPr="004D4669">
        <w:rPr>
          <w:rFonts w:ascii="Times New Roman" w:eastAsia="Times New Roman" w:hAnsi="Times New Roman" w:cs="Times New Roman"/>
          <w:sz w:val="20"/>
          <w:szCs w:val="20"/>
          <w:lang w:eastAsia="tr-TR"/>
        </w:rPr>
        <w:t xml:space="preserve"> tarafından</w:t>
      </w:r>
      <w:r w:rsidRPr="004D4669">
        <w:rPr>
          <w:rFonts w:ascii="Times New Roman" w:eastAsia="Times New Roman" w:hAnsi="Times New Roman" w:cs="Times New Roman"/>
          <w:sz w:val="20"/>
          <w:szCs w:val="20"/>
          <w:lang w:eastAsia="tr-TR"/>
        </w:rPr>
        <w:t xml:space="preserve"> kabul edildiği takdirde, staj çalışması sonunda devamsız oldukları gün sayısı kadar staj çalışma günü ilave edilerek telafi yapmak durumundadırlar </w:t>
      </w:r>
      <w:r w:rsidRPr="004D4669">
        <w:rPr>
          <w:rFonts w:ascii="Times New Roman" w:eastAsia="Times New Roman" w:hAnsi="Times New Roman" w:cs="Times New Roman"/>
          <w:b/>
          <w:sz w:val="20"/>
          <w:szCs w:val="20"/>
          <w:lang w:eastAsia="tr-TR"/>
        </w:rPr>
        <w:t>(</w:t>
      </w:r>
      <w:r w:rsidRPr="004D4669">
        <w:rPr>
          <w:rFonts w:ascii="Times New Roman" w:eastAsia="Times New Roman" w:hAnsi="Times New Roman" w:cs="Times New Roman"/>
          <w:b/>
          <w:sz w:val="20"/>
          <w:szCs w:val="20"/>
          <w:u w:val="single"/>
          <w:lang w:eastAsia="tr-TR"/>
        </w:rPr>
        <w:t>1 gün devamsızlık halinde 1 gün telafi yapılır</w:t>
      </w:r>
      <w:r w:rsidRPr="004D4669">
        <w:rPr>
          <w:rFonts w:ascii="Times New Roman" w:eastAsia="Times New Roman" w:hAnsi="Times New Roman" w:cs="Times New Roman"/>
          <w:b/>
          <w:sz w:val="20"/>
          <w:szCs w:val="20"/>
          <w:lang w:eastAsia="tr-TR"/>
        </w:rPr>
        <w:t>).</w:t>
      </w:r>
      <w:r w:rsidRPr="004D4669">
        <w:rPr>
          <w:rFonts w:ascii="Times New Roman" w:hAnsi="Times New Roman" w:cs="Times New Roman"/>
          <w:b/>
          <w:sz w:val="20"/>
          <w:szCs w:val="20"/>
        </w:rPr>
        <w:t xml:space="preserve"> </w:t>
      </w:r>
    </w:p>
    <w:p w:rsidR="00BC1C66" w:rsidRPr="004D4669" w:rsidRDefault="002F7683"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hAnsi="Times New Roman" w:cs="Times New Roman"/>
          <w:sz w:val="20"/>
          <w:szCs w:val="20"/>
        </w:rPr>
        <w:t xml:space="preserve">Öğrenciler mazeretsiz olarak staja devam etmedikleri taktirde staj çalışması sonunda devamsız oldukları gün sayısı kadar staj çalışma günü ilave edilerek telafi yapmak durumundadırlar (1 gün devamsızlık halinde 1 gün telafi yapılır) ve </w:t>
      </w:r>
      <w:r w:rsidR="00924811" w:rsidRPr="004D4669">
        <w:rPr>
          <w:rFonts w:ascii="Times New Roman" w:hAnsi="Times New Roman" w:cs="Times New Roman"/>
          <w:sz w:val="20"/>
          <w:szCs w:val="20"/>
        </w:rPr>
        <w:t xml:space="preserve">bu durum </w:t>
      </w:r>
      <w:r w:rsidRPr="004D4669">
        <w:rPr>
          <w:rFonts w:ascii="Times New Roman" w:hAnsi="Times New Roman" w:cs="Times New Roman"/>
          <w:sz w:val="20"/>
          <w:szCs w:val="20"/>
        </w:rPr>
        <w:t>devamsızlık puan değerlendirmesin</w:t>
      </w:r>
      <w:r w:rsidR="00924811" w:rsidRPr="004D4669">
        <w:rPr>
          <w:rFonts w:ascii="Times New Roman" w:hAnsi="Times New Roman" w:cs="Times New Roman"/>
          <w:sz w:val="20"/>
          <w:szCs w:val="20"/>
        </w:rPr>
        <w:t>e yansır.</w:t>
      </w:r>
    </w:p>
    <w:p w:rsidR="00BC1C66" w:rsidRPr="004D4669" w:rsidRDefault="00212AB2"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Telafisini yapmayan ve staja mazeretsiz olarak devam etmeyen öğrenci o staj veya stajların hiçbir </w:t>
      </w:r>
      <w:r w:rsidR="00A15C7A">
        <w:rPr>
          <w:rFonts w:ascii="Times New Roman" w:eastAsia="Times New Roman" w:hAnsi="Times New Roman" w:cs="Times New Roman"/>
          <w:sz w:val="20"/>
          <w:szCs w:val="20"/>
          <w:lang w:eastAsia="tr-TR"/>
        </w:rPr>
        <w:t xml:space="preserve">değerlendirmesine </w:t>
      </w:r>
      <w:r w:rsidRPr="004D4669">
        <w:rPr>
          <w:rFonts w:ascii="Times New Roman" w:eastAsia="Times New Roman" w:hAnsi="Times New Roman" w:cs="Times New Roman"/>
          <w:sz w:val="20"/>
          <w:szCs w:val="20"/>
          <w:lang w:eastAsia="tr-TR"/>
        </w:rPr>
        <w:t>alınmaz ve F notu alarak kalır.</w:t>
      </w:r>
    </w:p>
    <w:p w:rsidR="00BC1C66" w:rsidRPr="004D4669" w:rsidRDefault="00212AB2"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u w:val="single"/>
          <w:lang w:eastAsia="tr-TR"/>
        </w:rPr>
        <w:t>Her ne sebeple olursa olsun</w:t>
      </w:r>
      <w:r w:rsidR="00FA54E5" w:rsidRPr="004D4669">
        <w:rPr>
          <w:rFonts w:ascii="Times New Roman" w:eastAsia="Times New Roman" w:hAnsi="Times New Roman" w:cs="Times New Roman"/>
          <w:sz w:val="20"/>
          <w:szCs w:val="20"/>
          <w:u w:val="single"/>
          <w:lang w:eastAsia="tr-TR"/>
        </w:rPr>
        <w:t xml:space="preserve"> (mazeretli veya mazeretsiz)</w:t>
      </w:r>
      <w:r w:rsidRPr="004D4669">
        <w:rPr>
          <w:rFonts w:ascii="Times New Roman" w:eastAsia="Times New Roman" w:hAnsi="Times New Roman" w:cs="Times New Roman"/>
          <w:sz w:val="20"/>
          <w:szCs w:val="20"/>
          <w:lang w:eastAsia="tr-TR"/>
        </w:rPr>
        <w:t xml:space="preserve">, </w:t>
      </w:r>
      <w:r w:rsidR="00584F2F" w:rsidRPr="004D4669">
        <w:rPr>
          <w:rFonts w:ascii="Times New Roman" w:eastAsia="Times New Roman" w:hAnsi="Times New Roman" w:cs="Times New Roman"/>
          <w:sz w:val="20"/>
          <w:szCs w:val="20"/>
          <w:lang w:eastAsia="tr-TR"/>
        </w:rPr>
        <w:t>yedinci (7</w:t>
      </w:r>
      <w:r w:rsidR="0069272A" w:rsidRPr="004D4669">
        <w:rPr>
          <w:rFonts w:ascii="Times New Roman" w:eastAsia="Times New Roman" w:hAnsi="Times New Roman" w:cs="Times New Roman"/>
          <w:sz w:val="20"/>
          <w:szCs w:val="20"/>
          <w:lang w:eastAsia="tr-TR"/>
        </w:rPr>
        <w:t>.</w:t>
      </w:r>
      <w:r w:rsidR="00584F2F" w:rsidRPr="004D4669">
        <w:rPr>
          <w:rFonts w:ascii="Times New Roman" w:eastAsia="Times New Roman" w:hAnsi="Times New Roman" w:cs="Times New Roman"/>
          <w:sz w:val="20"/>
          <w:szCs w:val="20"/>
          <w:lang w:eastAsia="tr-TR"/>
        </w:rPr>
        <w:t>) ve sekizinci (8</w:t>
      </w:r>
      <w:r w:rsidR="0069272A" w:rsidRPr="004D4669">
        <w:rPr>
          <w:rFonts w:ascii="Times New Roman" w:eastAsia="Times New Roman" w:hAnsi="Times New Roman" w:cs="Times New Roman"/>
          <w:sz w:val="20"/>
          <w:szCs w:val="20"/>
          <w:lang w:eastAsia="tr-TR"/>
        </w:rPr>
        <w:t>.</w:t>
      </w:r>
      <w:r w:rsidR="00584F2F" w:rsidRPr="004D4669">
        <w:rPr>
          <w:rFonts w:ascii="Times New Roman" w:eastAsia="Times New Roman" w:hAnsi="Times New Roman" w:cs="Times New Roman"/>
          <w:sz w:val="20"/>
          <w:szCs w:val="20"/>
          <w:lang w:eastAsia="tr-TR"/>
        </w:rPr>
        <w:t xml:space="preserve">) yarıyıllardaki </w:t>
      </w:r>
      <w:r w:rsidR="00C90B09" w:rsidRPr="004D4669">
        <w:rPr>
          <w:rFonts w:ascii="Times New Roman" w:eastAsia="Times New Roman" w:hAnsi="Times New Roman" w:cs="Times New Roman"/>
          <w:sz w:val="20"/>
          <w:szCs w:val="20"/>
          <w:lang w:eastAsia="tr-TR"/>
        </w:rPr>
        <w:t>2 farklı</w:t>
      </w:r>
      <w:r w:rsidR="00EF7FE2" w:rsidRPr="004D4669">
        <w:rPr>
          <w:rFonts w:ascii="Times New Roman" w:eastAsia="Times New Roman" w:hAnsi="Times New Roman" w:cs="Times New Roman"/>
          <w:sz w:val="20"/>
          <w:szCs w:val="20"/>
          <w:lang w:eastAsia="tr-TR"/>
        </w:rPr>
        <w:t xml:space="preserve"> staj </w:t>
      </w:r>
      <w:r w:rsidR="007B38ED" w:rsidRPr="004D4669">
        <w:rPr>
          <w:rFonts w:ascii="Times New Roman" w:eastAsia="Times New Roman" w:hAnsi="Times New Roman" w:cs="Times New Roman"/>
          <w:sz w:val="20"/>
          <w:szCs w:val="20"/>
          <w:lang w:eastAsia="tr-TR"/>
        </w:rPr>
        <w:t>uygulamasının</w:t>
      </w:r>
      <w:r w:rsidR="000C1EFD" w:rsidRPr="004D4669">
        <w:rPr>
          <w:rFonts w:ascii="Times New Roman" w:eastAsia="Times New Roman" w:hAnsi="Times New Roman" w:cs="Times New Roman"/>
          <w:sz w:val="20"/>
          <w:szCs w:val="20"/>
          <w:lang w:eastAsia="tr-TR"/>
        </w:rPr>
        <w:t xml:space="preserve"> herhangi birinde </w:t>
      </w:r>
      <w:r w:rsidRPr="004D4669">
        <w:rPr>
          <w:rFonts w:ascii="Times New Roman" w:eastAsia="Times New Roman" w:hAnsi="Times New Roman" w:cs="Times New Roman"/>
          <w:sz w:val="20"/>
          <w:szCs w:val="20"/>
          <w:lang w:eastAsia="tr-TR"/>
        </w:rPr>
        <w:t xml:space="preserve">devamsızlığı </w:t>
      </w:r>
      <w:r w:rsidRPr="004D4669">
        <w:rPr>
          <w:rFonts w:ascii="Times New Roman" w:eastAsia="Times New Roman" w:hAnsi="Times New Roman" w:cs="Times New Roman"/>
          <w:b/>
          <w:sz w:val="20"/>
          <w:szCs w:val="20"/>
          <w:lang w:eastAsia="tr-TR"/>
        </w:rPr>
        <w:t>%20'den</w:t>
      </w:r>
      <w:r w:rsidRPr="004D4669">
        <w:rPr>
          <w:rFonts w:ascii="Times New Roman" w:eastAsia="Times New Roman" w:hAnsi="Times New Roman" w:cs="Times New Roman"/>
          <w:sz w:val="20"/>
          <w:szCs w:val="20"/>
          <w:lang w:eastAsia="tr-TR"/>
        </w:rPr>
        <w:t xml:space="preserve"> fazla olan öğrenciler o staj </w:t>
      </w:r>
      <w:r w:rsidR="00EF7FE2" w:rsidRPr="004D4669">
        <w:rPr>
          <w:rFonts w:ascii="Times New Roman" w:eastAsia="Times New Roman" w:hAnsi="Times New Roman" w:cs="Times New Roman"/>
          <w:sz w:val="20"/>
          <w:szCs w:val="20"/>
          <w:lang w:eastAsia="tr-TR"/>
        </w:rPr>
        <w:t>uygulamasını</w:t>
      </w:r>
      <w:r w:rsidRPr="004D4669">
        <w:rPr>
          <w:rFonts w:ascii="Times New Roman" w:eastAsia="Times New Roman" w:hAnsi="Times New Roman" w:cs="Times New Roman"/>
          <w:sz w:val="20"/>
          <w:szCs w:val="20"/>
          <w:lang w:eastAsia="tr-TR"/>
        </w:rPr>
        <w:t xml:space="preserve"> tümü ile tekrarlamak zorundadırlar. </w:t>
      </w:r>
    </w:p>
    <w:p w:rsidR="00BC1C66" w:rsidRPr="004D4669" w:rsidRDefault="007C2BFF"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Altıncı (6</w:t>
      </w:r>
      <w:r w:rsidR="00047E57"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yarıyılın sonundaki Dış Kurum Stajı uygulaması yapan öğrenciler her ne sebeple olursa olsun (mazeretli veya mazeretsiz) devamsızlık yaptıkları gün kadar staj sonuna telafi günleri ekleyerek o kurumda </w:t>
      </w:r>
      <w:r w:rsidR="00047E57" w:rsidRPr="004D4669">
        <w:rPr>
          <w:rFonts w:ascii="Times New Roman" w:eastAsia="Times New Roman" w:hAnsi="Times New Roman" w:cs="Times New Roman"/>
          <w:sz w:val="20"/>
          <w:szCs w:val="20"/>
          <w:lang w:eastAsia="tr-TR"/>
        </w:rPr>
        <w:t>otuz (</w:t>
      </w:r>
      <w:r w:rsidRPr="004D4669">
        <w:rPr>
          <w:rFonts w:ascii="Times New Roman" w:eastAsia="Times New Roman" w:hAnsi="Times New Roman" w:cs="Times New Roman"/>
          <w:sz w:val="20"/>
          <w:szCs w:val="20"/>
          <w:lang w:eastAsia="tr-TR"/>
        </w:rPr>
        <w:t>30</w:t>
      </w:r>
      <w:r w:rsidR="00047E57" w:rsidRPr="004D4669">
        <w:rPr>
          <w:rFonts w:ascii="Times New Roman" w:eastAsia="Times New Roman" w:hAnsi="Times New Roman" w:cs="Times New Roman"/>
          <w:sz w:val="20"/>
          <w:szCs w:val="20"/>
          <w:lang w:eastAsia="tr-TR"/>
        </w:rPr>
        <w:t>)</w:t>
      </w:r>
      <w:r w:rsidRPr="004D4669">
        <w:rPr>
          <w:rFonts w:ascii="Times New Roman" w:eastAsia="Times New Roman" w:hAnsi="Times New Roman" w:cs="Times New Roman"/>
          <w:sz w:val="20"/>
          <w:szCs w:val="20"/>
          <w:lang w:eastAsia="tr-TR"/>
        </w:rPr>
        <w:t xml:space="preserve"> iş günü staj süresini tamamlamakla yükümlüdürler. </w:t>
      </w:r>
    </w:p>
    <w:p w:rsidR="00BC1C66" w:rsidRPr="004D4669" w:rsidRDefault="00212AB2"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Staj yapılan hastane veya kurumun çalışma saatine göre staja </w:t>
      </w:r>
      <w:r w:rsidR="009F0AB9" w:rsidRPr="004D4669">
        <w:rPr>
          <w:rFonts w:ascii="Times New Roman" w:eastAsia="Times New Roman" w:hAnsi="Times New Roman" w:cs="Times New Roman"/>
          <w:sz w:val="20"/>
          <w:szCs w:val="20"/>
          <w:lang w:eastAsia="tr-TR"/>
        </w:rPr>
        <w:t xml:space="preserve">otuz (30) </w:t>
      </w:r>
      <w:r w:rsidRPr="004D4669">
        <w:rPr>
          <w:rFonts w:ascii="Times New Roman" w:eastAsia="Times New Roman" w:hAnsi="Times New Roman" w:cs="Times New Roman"/>
          <w:sz w:val="20"/>
          <w:szCs w:val="20"/>
          <w:u w:val="single"/>
          <w:lang w:eastAsia="tr-TR"/>
        </w:rPr>
        <w:t>dakikadan</w:t>
      </w:r>
      <w:r w:rsidRPr="004D4669">
        <w:rPr>
          <w:rFonts w:ascii="Times New Roman" w:eastAsia="Times New Roman" w:hAnsi="Times New Roman" w:cs="Times New Roman"/>
          <w:sz w:val="20"/>
          <w:szCs w:val="20"/>
          <w:lang w:eastAsia="tr-TR"/>
        </w:rPr>
        <w:t xml:space="preserve"> daha fazla bir süre için geç gelen öğrenci yarım gün telafi yapar.</w:t>
      </w:r>
    </w:p>
    <w:p w:rsidR="006D0C40" w:rsidRDefault="006D0C40" w:rsidP="00BC1C66">
      <w:pPr>
        <w:pStyle w:val="ListeParagraf"/>
        <w:numPr>
          <w:ilvl w:val="1"/>
          <w:numId w:val="15"/>
        </w:numP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 xml:space="preserve">Öğrenciler staj süreleri içinde öğrenim ve eğitimlerine katkıda bulunacak Üniversite veya yurt dışı burs, staj, araştırma gibi imkanların doğması halinde </w:t>
      </w:r>
      <w:r w:rsidR="004B6A48" w:rsidRPr="004D4669">
        <w:rPr>
          <w:rFonts w:ascii="Times New Roman" w:eastAsia="Times New Roman" w:hAnsi="Times New Roman" w:cs="Times New Roman"/>
          <w:sz w:val="20"/>
          <w:szCs w:val="20"/>
          <w:lang w:eastAsia="tr-TR"/>
        </w:rPr>
        <w:t>Bölüm</w:t>
      </w:r>
      <w:r w:rsidRPr="004D4669">
        <w:rPr>
          <w:rFonts w:ascii="Times New Roman" w:eastAsia="Times New Roman" w:hAnsi="Times New Roman" w:cs="Times New Roman"/>
          <w:sz w:val="20"/>
          <w:szCs w:val="20"/>
          <w:lang w:eastAsia="tr-TR"/>
        </w:rPr>
        <w:t xml:space="preserve"> Kurulu </w:t>
      </w:r>
      <w:r w:rsidR="00393DC6" w:rsidRPr="004D4669">
        <w:rPr>
          <w:rFonts w:ascii="Times New Roman" w:eastAsia="Times New Roman" w:hAnsi="Times New Roman" w:cs="Times New Roman"/>
          <w:sz w:val="20"/>
          <w:szCs w:val="20"/>
          <w:lang w:eastAsia="tr-TR"/>
        </w:rPr>
        <w:t>k</w:t>
      </w:r>
      <w:r w:rsidRPr="004D4669">
        <w:rPr>
          <w:rFonts w:ascii="Times New Roman" w:eastAsia="Times New Roman" w:hAnsi="Times New Roman" w:cs="Times New Roman"/>
          <w:sz w:val="20"/>
          <w:szCs w:val="20"/>
          <w:lang w:eastAsia="tr-TR"/>
        </w:rPr>
        <w:t xml:space="preserve">ararı ile izin </w:t>
      </w:r>
      <w:r w:rsidR="001D2007" w:rsidRPr="004D4669">
        <w:rPr>
          <w:rFonts w:ascii="Times New Roman" w:eastAsia="Times New Roman" w:hAnsi="Times New Roman" w:cs="Times New Roman"/>
          <w:sz w:val="20"/>
          <w:szCs w:val="20"/>
          <w:lang w:eastAsia="tr-TR"/>
        </w:rPr>
        <w:t>alabilirler ancak</w:t>
      </w:r>
      <w:r w:rsidR="00393DC6" w:rsidRPr="004D4669">
        <w:rPr>
          <w:rFonts w:ascii="Times New Roman" w:eastAsia="Times New Roman" w:hAnsi="Times New Roman" w:cs="Times New Roman"/>
          <w:sz w:val="20"/>
          <w:szCs w:val="20"/>
          <w:lang w:eastAsia="tr-TR"/>
        </w:rPr>
        <w:t xml:space="preserve"> devamsız oldukları gün sayısı kadar staj çalışma günü ilave edilerek telafi yapmak durumundadırlar (1 gün devamsızlık halinde 1 gün telafi yapılır)</w:t>
      </w:r>
      <w:r w:rsidRPr="004D4669">
        <w:rPr>
          <w:rFonts w:ascii="Times New Roman" w:eastAsia="Times New Roman" w:hAnsi="Times New Roman" w:cs="Times New Roman"/>
          <w:sz w:val="20"/>
          <w:szCs w:val="20"/>
          <w:lang w:eastAsia="tr-TR"/>
        </w:rPr>
        <w:t>.</w:t>
      </w:r>
      <w:r w:rsidR="00393DC6" w:rsidRPr="004D4669">
        <w:rPr>
          <w:rFonts w:ascii="Times New Roman" w:eastAsia="Times New Roman" w:hAnsi="Times New Roman" w:cs="Times New Roman"/>
          <w:sz w:val="20"/>
          <w:szCs w:val="20"/>
          <w:lang w:eastAsia="tr-TR"/>
        </w:rPr>
        <w:t xml:space="preserve"> </w:t>
      </w:r>
    </w:p>
    <w:p w:rsidR="00840FC0" w:rsidRPr="00840FC0" w:rsidRDefault="00840FC0" w:rsidP="00840FC0">
      <w:pPr>
        <w:ind w:firstLine="0"/>
        <w:rPr>
          <w:rFonts w:ascii="Times New Roman" w:eastAsia="Times New Roman" w:hAnsi="Times New Roman" w:cs="Times New Roman"/>
          <w:b/>
          <w:sz w:val="20"/>
          <w:szCs w:val="20"/>
          <w:lang w:eastAsia="tr-TR"/>
        </w:rPr>
      </w:pPr>
      <w:r w:rsidRPr="00840FC0">
        <w:rPr>
          <w:rFonts w:ascii="Times New Roman" w:eastAsia="Times New Roman" w:hAnsi="Times New Roman" w:cs="Times New Roman"/>
          <w:b/>
          <w:sz w:val="20"/>
          <w:szCs w:val="20"/>
          <w:lang w:eastAsia="tr-TR"/>
        </w:rPr>
        <w:t xml:space="preserve">Madde 14: </w:t>
      </w:r>
      <w:r>
        <w:rPr>
          <w:rFonts w:ascii="Times New Roman" w:eastAsia="Times New Roman" w:hAnsi="Times New Roman" w:cs="Times New Roman"/>
          <w:sz w:val="20"/>
          <w:szCs w:val="20"/>
          <w:lang w:eastAsia="tr-TR"/>
        </w:rPr>
        <w:t>S</w:t>
      </w:r>
      <w:r w:rsidRPr="00840FC0">
        <w:rPr>
          <w:rFonts w:ascii="Times New Roman" w:eastAsia="Times New Roman" w:hAnsi="Times New Roman" w:cs="Times New Roman"/>
          <w:sz w:val="20"/>
          <w:szCs w:val="20"/>
          <w:lang w:eastAsia="tr-TR"/>
        </w:rPr>
        <w:t>taj uygulamal</w:t>
      </w:r>
      <w:r>
        <w:rPr>
          <w:rFonts w:ascii="Times New Roman" w:eastAsia="Times New Roman" w:hAnsi="Times New Roman" w:cs="Times New Roman"/>
          <w:sz w:val="20"/>
          <w:szCs w:val="20"/>
          <w:lang w:eastAsia="tr-TR"/>
        </w:rPr>
        <w:t>a</w:t>
      </w:r>
      <w:r w:rsidRPr="00840FC0">
        <w:rPr>
          <w:rFonts w:ascii="Times New Roman" w:eastAsia="Times New Roman" w:hAnsi="Times New Roman" w:cs="Times New Roman"/>
          <w:sz w:val="20"/>
          <w:szCs w:val="20"/>
          <w:lang w:eastAsia="tr-TR"/>
        </w:rPr>
        <w:t>rı sürecinde gerekli olan tüm evraklar</w:t>
      </w:r>
      <w:r>
        <w:rPr>
          <w:rFonts w:ascii="Times New Roman" w:eastAsia="Times New Roman" w:hAnsi="Times New Roman" w:cs="Times New Roman"/>
          <w:b/>
          <w:sz w:val="20"/>
          <w:szCs w:val="20"/>
          <w:lang w:eastAsia="tr-TR"/>
        </w:rPr>
        <w:t xml:space="preserve"> </w:t>
      </w:r>
      <w:r w:rsidRPr="00B32C30">
        <w:rPr>
          <w:rFonts w:ascii="Times New Roman" w:eastAsia="Times New Roman" w:hAnsi="Times New Roman" w:cs="Times New Roman"/>
          <w:sz w:val="20"/>
          <w:szCs w:val="20"/>
          <w:u w:val="single"/>
          <w:lang w:eastAsia="tr-TR"/>
        </w:rPr>
        <w:t>Yeditepe Üniversitesi Beslenme ve Diyetetik Bölümü resmi web sitesinde Staj Komisyonu</w:t>
      </w:r>
      <w:r>
        <w:rPr>
          <w:rFonts w:ascii="Times New Roman" w:eastAsia="Times New Roman" w:hAnsi="Times New Roman" w:cs="Times New Roman"/>
          <w:sz w:val="20"/>
          <w:szCs w:val="20"/>
          <w:lang w:eastAsia="tr-TR"/>
        </w:rPr>
        <w:t xml:space="preserve"> başlığı altında</w:t>
      </w:r>
      <w:r>
        <w:rPr>
          <w:rFonts w:ascii="Times New Roman" w:eastAsia="Times New Roman" w:hAnsi="Times New Roman" w:cs="Times New Roman"/>
          <w:b/>
          <w:sz w:val="20"/>
          <w:szCs w:val="20"/>
          <w:lang w:eastAsia="tr-TR"/>
        </w:rPr>
        <w:t xml:space="preserve"> </w:t>
      </w:r>
      <w:r w:rsidRPr="00840FC0">
        <w:rPr>
          <w:rFonts w:ascii="Times New Roman" w:eastAsia="Times New Roman" w:hAnsi="Times New Roman" w:cs="Times New Roman"/>
          <w:sz w:val="20"/>
          <w:szCs w:val="20"/>
          <w:lang w:eastAsia="tr-TR"/>
        </w:rPr>
        <w:t>paylaşılır. Öğrenciler gerekli evraklarını bu adresten edinmekle yükümlüdür.</w:t>
      </w:r>
    </w:p>
    <w:p w:rsidR="00911594" w:rsidRDefault="00911594" w:rsidP="007636B9">
      <w:pPr>
        <w:ind w:left="708" w:firstLine="1"/>
        <w:jc w:val="center"/>
        <w:rPr>
          <w:rFonts w:ascii="Times New Roman" w:eastAsia="Times New Roman" w:hAnsi="Times New Roman" w:cs="Times New Roman"/>
          <w:b/>
          <w:sz w:val="20"/>
          <w:szCs w:val="20"/>
          <w:lang w:eastAsia="tr-TR"/>
        </w:rPr>
      </w:pPr>
    </w:p>
    <w:p w:rsidR="005819DD" w:rsidRPr="004D4669" w:rsidRDefault="00B338B4" w:rsidP="007636B9">
      <w:pPr>
        <w:ind w:left="708" w:firstLine="1"/>
        <w:jc w:val="center"/>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b/>
          <w:sz w:val="20"/>
          <w:szCs w:val="20"/>
          <w:lang w:eastAsia="tr-TR"/>
        </w:rPr>
        <w:t>ÜÇÜNCÜ BÖLÜM</w:t>
      </w:r>
    </w:p>
    <w:p w:rsidR="00D61094" w:rsidRPr="004D4669" w:rsidRDefault="00B338B4" w:rsidP="007636B9">
      <w:pPr>
        <w:ind w:left="708" w:firstLine="1"/>
        <w:jc w:val="cente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STAJ UYGULAMALARININ DEĞERLENDİRİLMESİ</w:t>
      </w:r>
    </w:p>
    <w:p w:rsidR="004B3CAB" w:rsidRPr="004D4669" w:rsidRDefault="00C43882" w:rsidP="004B3CAB">
      <w:pPr>
        <w:pStyle w:val="NormalWeb"/>
        <w:shd w:val="clear" w:color="auto" w:fill="FFFFFF"/>
        <w:spacing w:before="0" w:after="0" w:line="360" w:lineRule="auto"/>
        <w:jc w:val="both"/>
        <w:rPr>
          <w:sz w:val="20"/>
          <w:szCs w:val="20"/>
        </w:rPr>
      </w:pPr>
      <w:r w:rsidRPr="004D4669">
        <w:rPr>
          <w:b/>
          <w:sz w:val="20"/>
          <w:szCs w:val="20"/>
        </w:rPr>
        <w:t>Madde 14:</w:t>
      </w:r>
      <w:r w:rsidRPr="004D4669">
        <w:rPr>
          <w:sz w:val="20"/>
          <w:szCs w:val="20"/>
        </w:rPr>
        <w:t xml:space="preserve"> </w:t>
      </w:r>
      <w:r w:rsidR="002B0E30" w:rsidRPr="004D4669">
        <w:rPr>
          <w:sz w:val="20"/>
          <w:szCs w:val="20"/>
        </w:rPr>
        <w:t xml:space="preserve">Yeditepe Üniversitesi Beslenmeve Diyetetik Bölümünde okuyan her öğrencinin staj uygulamalarındaki başarısı, Madde </w:t>
      </w:r>
      <w:r w:rsidRPr="004D4669">
        <w:rPr>
          <w:sz w:val="20"/>
          <w:szCs w:val="20"/>
        </w:rPr>
        <w:t>15’</w:t>
      </w:r>
      <w:r w:rsidR="002B0E30" w:rsidRPr="004D4669">
        <w:rPr>
          <w:sz w:val="20"/>
          <w:szCs w:val="20"/>
        </w:rPr>
        <w:t xml:space="preserve"> de verilen değerlendirme ölçütleri dikkate alınarak yapılır.</w:t>
      </w:r>
    </w:p>
    <w:p w:rsidR="001C7577" w:rsidRPr="004D4669" w:rsidRDefault="004B3CAB" w:rsidP="00480189">
      <w:pPr>
        <w:pStyle w:val="NormalWeb"/>
        <w:shd w:val="clear" w:color="auto" w:fill="FFFFFF"/>
        <w:spacing w:line="360" w:lineRule="auto"/>
        <w:contextualSpacing/>
        <w:jc w:val="both"/>
        <w:rPr>
          <w:sz w:val="20"/>
          <w:szCs w:val="20"/>
        </w:rPr>
      </w:pPr>
      <w:r w:rsidRPr="004D4669">
        <w:rPr>
          <w:b/>
          <w:sz w:val="20"/>
          <w:szCs w:val="20"/>
        </w:rPr>
        <w:t>Madde 15:</w:t>
      </w:r>
      <w:r w:rsidRPr="004D4669">
        <w:rPr>
          <w:sz w:val="20"/>
          <w:szCs w:val="20"/>
        </w:rPr>
        <w:t xml:space="preserve"> </w:t>
      </w:r>
      <w:r w:rsidR="00320EEE" w:rsidRPr="004D4669">
        <w:rPr>
          <w:sz w:val="20"/>
          <w:szCs w:val="20"/>
        </w:rPr>
        <w:t xml:space="preserve">Öğrencinin </w:t>
      </w:r>
      <w:r w:rsidR="00124A3F" w:rsidRPr="004D4669">
        <w:rPr>
          <w:sz w:val="20"/>
          <w:szCs w:val="20"/>
        </w:rPr>
        <w:t xml:space="preserve">akademik dönem sonu </w:t>
      </w:r>
      <w:r w:rsidR="001C7577" w:rsidRPr="004D4669">
        <w:rPr>
          <w:sz w:val="20"/>
          <w:szCs w:val="20"/>
        </w:rPr>
        <w:t>Staj</w:t>
      </w:r>
      <w:r w:rsidR="0049224C" w:rsidRPr="004D4669">
        <w:rPr>
          <w:sz w:val="20"/>
          <w:szCs w:val="20"/>
        </w:rPr>
        <w:t xml:space="preserve"> Uygulamaları</w:t>
      </w:r>
      <w:r w:rsidR="001C7577" w:rsidRPr="004D4669">
        <w:rPr>
          <w:sz w:val="20"/>
          <w:szCs w:val="20"/>
        </w:rPr>
        <w:t xml:space="preserve"> I (NUT 415), </w:t>
      </w:r>
      <w:r w:rsidR="0049224C" w:rsidRPr="004D4669">
        <w:rPr>
          <w:sz w:val="20"/>
          <w:szCs w:val="20"/>
        </w:rPr>
        <w:t xml:space="preserve">Staj Uygulamaları II (NUT 416) </w:t>
      </w:r>
      <w:r w:rsidR="00BB6611" w:rsidRPr="004D4669">
        <w:rPr>
          <w:sz w:val="20"/>
          <w:szCs w:val="20"/>
        </w:rPr>
        <w:t xml:space="preserve">ve Dış Kurum Stajı (NUT 419) </w:t>
      </w:r>
      <w:r w:rsidR="00124A3F" w:rsidRPr="004D4669">
        <w:rPr>
          <w:sz w:val="20"/>
          <w:szCs w:val="20"/>
        </w:rPr>
        <w:t>uygulamaları başarı notu</w:t>
      </w:r>
      <w:r w:rsidR="009D432F" w:rsidRPr="004D4669">
        <w:rPr>
          <w:sz w:val="20"/>
          <w:szCs w:val="20"/>
        </w:rPr>
        <w:t xml:space="preserve"> </w:t>
      </w:r>
      <w:r w:rsidR="00A77216" w:rsidRPr="004D4669">
        <w:rPr>
          <w:sz w:val="20"/>
          <w:szCs w:val="20"/>
        </w:rPr>
        <w:t xml:space="preserve">hesaplamasında </w:t>
      </w:r>
      <w:r w:rsidR="0077166E" w:rsidRPr="004D4669">
        <w:rPr>
          <w:sz w:val="20"/>
          <w:szCs w:val="20"/>
        </w:rPr>
        <w:t>kullanılan</w:t>
      </w:r>
      <w:r w:rsidR="00480189" w:rsidRPr="004D4669">
        <w:rPr>
          <w:sz w:val="20"/>
          <w:szCs w:val="20"/>
        </w:rPr>
        <w:t xml:space="preserve"> ölçütler</w:t>
      </w:r>
      <w:r w:rsidR="0077166E" w:rsidRPr="004D4669">
        <w:rPr>
          <w:sz w:val="20"/>
          <w:szCs w:val="20"/>
        </w:rPr>
        <w:t xml:space="preserve"> </w:t>
      </w:r>
      <w:r w:rsidR="00A77216" w:rsidRPr="004D4669">
        <w:rPr>
          <w:sz w:val="20"/>
          <w:szCs w:val="20"/>
        </w:rPr>
        <w:t xml:space="preserve">Bölüm Kurulu tarafından </w:t>
      </w:r>
      <w:r w:rsidR="00480189" w:rsidRPr="004D4669">
        <w:rPr>
          <w:sz w:val="20"/>
          <w:szCs w:val="20"/>
        </w:rPr>
        <w:t>belirlenmiştir. Buna göre</w:t>
      </w:r>
      <w:r w:rsidR="00720E67" w:rsidRPr="004D4669">
        <w:rPr>
          <w:sz w:val="20"/>
          <w:szCs w:val="20"/>
        </w:rPr>
        <w:t xml:space="preserve"> </w:t>
      </w:r>
      <w:r w:rsidR="00E1298C" w:rsidRPr="004D4669">
        <w:rPr>
          <w:sz w:val="20"/>
          <w:szCs w:val="20"/>
        </w:rPr>
        <w:t xml:space="preserve">öğrencinin </w:t>
      </w:r>
      <w:r w:rsidR="00720E67" w:rsidRPr="004D4669">
        <w:rPr>
          <w:sz w:val="20"/>
          <w:szCs w:val="20"/>
        </w:rPr>
        <w:t>son not</w:t>
      </w:r>
      <w:r w:rsidR="00E1298C" w:rsidRPr="004D4669">
        <w:rPr>
          <w:sz w:val="20"/>
          <w:szCs w:val="20"/>
        </w:rPr>
        <w:t>u</w:t>
      </w:r>
      <w:r w:rsidR="00480189" w:rsidRPr="004D4669">
        <w:rPr>
          <w:sz w:val="20"/>
          <w:szCs w:val="20"/>
        </w:rPr>
        <w:t xml:space="preserve">; </w:t>
      </w:r>
      <w:r w:rsidR="001C7577" w:rsidRPr="004D4669">
        <w:rPr>
          <w:sz w:val="20"/>
          <w:szCs w:val="20"/>
        </w:rPr>
        <w:t>Staj Sicil Formu</w:t>
      </w:r>
      <w:r w:rsidR="00A15149" w:rsidRPr="004D4669">
        <w:rPr>
          <w:sz w:val="20"/>
          <w:szCs w:val="20"/>
        </w:rPr>
        <w:t xml:space="preserve"> </w:t>
      </w:r>
      <w:r w:rsidR="008269FE" w:rsidRPr="004D4669">
        <w:rPr>
          <w:sz w:val="20"/>
          <w:szCs w:val="20"/>
        </w:rPr>
        <w:t>(</w:t>
      </w:r>
      <w:r w:rsidR="00CC2773" w:rsidRPr="004D4669">
        <w:rPr>
          <w:sz w:val="20"/>
          <w:szCs w:val="20"/>
        </w:rPr>
        <w:t>STJ03</w:t>
      </w:r>
      <w:r w:rsidR="008269FE" w:rsidRPr="004D4669">
        <w:rPr>
          <w:sz w:val="20"/>
          <w:szCs w:val="20"/>
        </w:rPr>
        <w:t>)</w:t>
      </w:r>
      <w:r w:rsidR="00CC2773" w:rsidRPr="004D4669">
        <w:rPr>
          <w:sz w:val="20"/>
          <w:szCs w:val="20"/>
        </w:rPr>
        <w:t xml:space="preserve"> </w:t>
      </w:r>
      <w:r w:rsidR="001C7577" w:rsidRPr="004D4669">
        <w:rPr>
          <w:b/>
          <w:sz w:val="20"/>
          <w:szCs w:val="20"/>
        </w:rPr>
        <w:t>%</w:t>
      </w:r>
      <w:r w:rsidR="0026170D" w:rsidRPr="004D4669">
        <w:rPr>
          <w:b/>
          <w:sz w:val="20"/>
          <w:szCs w:val="20"/>
        </w:rPr>
        <w:t>6</w:t>
      </w:r>
      <w:r w:rsidR="001C7577" w:rsidRPr="004D4669">
        <w:rPr>
          <w:b/>
          <w:sz w:val="20"/>
          <w:szCs w:val="20"/>
        </w:rPr>
        <w:t>0</w:t>
      </w:r>
      <w:r w:rsidR="00480189" w:rsidRPr="004D4669">
        <w:rPr>
          <w:b/>
          <w:sz w:val="20"/>
          <w:szCs w:val="20"/>
        </w:rPr>
        <w:t xml:space="preserve">, </w:t>
      </w:r>
      <w:r w:rsidR="00CC2773" w:rsidRPr="004D4669">
        <w:rPr>
          <w:sz w:val="20"/>
          <w:szCs w:val="20"/>
        </w:rPr>
        <w:t xml:space="preserve">Staj Devam Formu </w:t>
      </w:r>
      <w:r w:rsidR="008269FE" w:rsidRPr="004D4669">
        <w:rPr>
          <w:sz w:val="20"/>
          <w:szCs w:val="20"/>
        </w:rPr>
        <w:t>(</w:t>
      </w:r>
      <w:r w:rsidR="00CC2773" w:rsidRPr="004D4669">
        <w:rPr>
          <w:sz w:val="20"/>
          <w:szCs w:val="20"/>
        </w:rPr>
        <w:t>STJ05</w:t>
      </w:r>
      <w:r w:rsidR="008269FE" w:rsidRPr="004D4669">
        <w:rPr>
          <w:sz w:val="20"/>
          <w:szCs w:val="20"/>
        </w:rPr>
        <w:t>)</w:t>
      </w:r>
      <w:r w:rsidR="00CC2773" w:rsidRPr="004D4669">
        <w:rPr>
          <w:b/>
          <w:sz w:val="20"/>
          <w:szCs w:val="20"/>
        </w:rPr>
        <w:t xml:space="preserve"> %20 </w:t>
      </w:r>
      <w:r w:rsidR="00CC2773" w:rsidRPr="004D4669">
        <w:rPr>
          <w:bCs/>
          <w:sz w:val="20"/>
          <w:szCs w:val="20"/>
        </w:rPr>
        <w:t>ve</w:t>
      </w:r>
      <w:r w:rsidR="00CC2773" w:rsidRPr="004D4669">
        <w:rPr>
          <w:b/>
          <w:sz w:val="20"/>
          <w:szCs w:val="20"/>
        </w:rPr>
        <w:t xml:space="preserve"> </w:t>
      </w:r>
      <w:r w:rsidR="001C7577" w:rsidRPr="004D4669">
        <w:rPr>
          <w:sz w:val="20"/>
          <w:szCs w:val="20"/>
        </w:rPr>
        <w:t>Staj Raporu</w:t>
      </w:r>
      <w:r w:rsidR="00CC2773" w:rsidRPr="004D4669">
        <w:rPr>
          <w:sz w:val="20"/>
          <w:szCs w:val="20"/>
        </w:rPr>
        <w:t xml:space="preserve"> </w:t>
      </w:r>
      <w:r w:rsidR="008269FE" w:rsidRPr="004D4669">
        <w:rPr>
          <w:sz w:val="20"/>
          <w:szCs w:val="20"/>
        </w:rPr>
        <w:t>(</w:t>
      </w:r>
      <w:r w:rsidR="00CC2773" w:rsidRPr="004D4669">
        <w:rPr>
          <w:sz w:val="20"/>
          <w:szCs w:val="20"/>
        </w:rPr>
        <w:t>STJ06</w:t>
      </w:r>
      <w:r w:rsidR="008269FE" w:rsidRPr="004D4669">
        <w:rPr>
          <w:sz w:val="20"/>
          <w:szCs w:val="20"/>
        </w:rPr>
        <w:t>)</w:t>
      </w:r>
      <w:r w:rsidR="00CC2773" w:rsidRPr="004D4669">
        <w:rPr>
          <w:sz w:val="20"/>
          <w:szCs w:val="20"/>
        </w:rPr>
        <w:t xml:space="preserve"> </w:t>
      </w:r>
      <w:r w:rsidR="001C7577" w:rsidRPr="004D4669">
        <w:rPr>
          <w:b/>
          <w:sz w:val="20"/>
          <w:szCs w:val="20"/>
        </w:rPr>
        <w:t>%20</w:t>
      </w:r>
      <w:r w:rsidR="0026170D" w:rsidRPr="004D4669">
        <w:rPr>
          <w:b/>
          <w:sz w:val="20"/>
          <w:szCs w:val="20"/>
        </w:rPr>
        <w:t xml:space="preserve"> </w:t>
      </w:r>
      <w:r w:rsidR="00720E67" w:rsidRPr="004D4669">
        <w:rPr>
          <w:sz w:val="20"/>
          <w:szCs w:val="20"/>
        </w:rPr>
        <w:t xml:space="preserve">olacak şekilde belirlenir. </w:t>
      </w:r>
    </w:p>
    <w:p w:rsidR="009560EB" w:rsidRPr="004D4669" w:rsidRDefault="002E7E96" w:rsidP="009560EB">
      <w:pPr>
        <w:pStyle w:val="NormalWeb"/>
        <w:numPr>
          <w:ilvl w:val="1"/>
          <w:numId w:val="16"/>
        </w:numPr>
        <w:shd w:val="clear" w:color="auto" w:fill="FFFFFF"/>
        <w:spacing w:before="0" w:after="0" w:line="360" w:lineRule="auto"/>
        <w:jc w:val="both"/>
        <w:rPr>
          <w:sz w:val="20"/>
          <w:szCs w:val="20"/>
        </w:rPr>
      </w:pPr>
      <w:r w:rsidRPr="004D4669">
        <w:rPr>
          <w:sz w:val="20"/>
          <w:szCs w:val="20"/>
        </w:rPr>
        <w:t>Beslenme ve Diyetetik Bölümü staj u</w:t>
      </w:r>
      <w:r w:rsidR="0011484D" w:rsidRPr="004D4669">
        <w:rPr>
          <w:sz w:val="20"/>
          <w:szCs w:val="20"/>
        </w:rPr>
        <w:t>y</w:t>
      </w:r>
      <w:r w:rsidRPr="004D4669">
        <w:rPr>
          <w:sz w:val="20"/>
          <w:szCs w:val="20"/>
        </w:rPr>
        <w:t>gulamaları sonuçlarının değerlendirilmesinde Yeditepe Üniversitesi Önlisans, Lisans Eğitim-Öğretim ve Sınav Yönetmeliği’nde yer alan puanlar, notlar, dereceler ve katsayılar geçerlidir.</w:t>
      </w:r>
    </w:p>
    <w:p w:rsidR="009560EB" w:rsidRPr="004D4669" w:rsidRDefault="00EE428F" w:rsidP="009560EB">
      <w:pPr>
        <w:pStyle w:val="NormalWeb"/>
        <w:numPr>
          <w:ilvl w:val="1"/>
          <w:numId w:val="16"/>
        </w:numPr>
        <w:shd w:val="clear" w:color="auto" w:fill="FFFFFF"/>
        <w:spacing w:before="0" w:after="0" w:line="360" w:lineRule="auto"/>
        <w:jc w:val="both"/>
        <w:rPr>
          <w:sz w:val="20"/>
          <w:szCs w:val="20"/>
        </w:rPr>
      </w:pPr>
      <w:r w:rsidRPr="004D4669">
        <w:rPr>
          <w:sz w:val="20"/>
          <w:szCs w:val="20"/>
        </w:rPr>
        <w:t>Staj Sicil Formu</w:t>
      </w:r>
      <w:r w:rsidR="00CC2773" w:rsidRPr="004D4669">
        <w:rPr>
          <w:sz w:val="20"/>
          <w:szCs w:val="20"/>
        </w:rPr>
        <w:t xml:space="preserve"> </w:t>
      </w:r>
      <w:r w:rsidR="008269FE" w:rsidRPr="004D4669">
        <w:rPr>
          <w:sz w:val="20"/>
          <w:szCs w:val="20"/>
        </w:rPr>
        <w:t>(</w:t>
      </w:r>
      <w:r w:rsidR="00CC2773" w:rsidRPr="004D4669">
        <w:rPr>
          <w:sz w:val="20"/>
          <w:szCs w:val="20"/>
        </w:rPr>
        <w:t>STJ03</w:t>
      </w:r>
      <w:r w:rsidR="008269FE" w:rsidRPr="004D4669">
        <w:rPr>
          <w:sz w:val="20"/>
          <w:szCs w:val="20"/>
        </w:rPr>
        <w:t>)</w:t>
      </w:r>
      <w:r w:rsidRPr="004D4669">
        <w:rPr>
          <w:sz w:val="20"/>
          <w:szCs w:val="20"/>
        </w:rPr>
        <w:t xml:space="preserve"> </w:t>
      </w:r>
      <w:r w:rsidR="004322DC" w:rsidRPr="004D4669">
        <w:rPr>
          <w:sz w:val="20"/>
          <w:szCs w:val="20"/>
        </w:rPr>
        <w:t>puanlaması</w:t>
      </w:r>
      <w:r w:rsidRPr="004D4669">
        <w:rPr>
          <w:sz w:val="20"/>
          <w:szCs w:val="20"/>
        </w:rPr>
        <w:t xml:space="preserve">; </w:t>
      </w:r>
      <w:r w:rsidR="004322DC" w:rsidRPr="004D4669">
        <w:rPr>
          <w:sz w:val="20"/>
          <w:szCs w:val="20"/>
        </w:rPr>
        <w:t xml:space="preserve">öğrencinin çalışma saatlerine uyumu, ekipteki diğer bireylerle iletişimi, danışanlarla iletişimi, sorumluluk alma ve yerine getirme bilinci, takım çalışması becerisi ve kılık kıyafet uyumu kriterleri esas alınarak sorumlu diyetisyen/ler tarafından yapılır. </w:t>
      </w:r>
      <w:r w:rsidR="002F65D8" w:rsidRPr="004D4669">
        <w:rPr>
          <w:sz w:val="20"/>
          <w:szCs w:val="20"/>
        </w:rPr>
        <w:t>S</w:t>
      </w:r>
      <w:r w:rsidR="000165D3" w:rsidRPr="004D4669">
        <w:rPr>
          <w:sz w:val="20"/>
          <w:szCs w:val="20"/>
        </w:rPr>
        <w:t>orum</w:t>
      </w:r>
      <w:r w:rsidR="002F65D8" w:rsidRPr="004D4669">
        <w:rPr>
          <w:sz w:val="20"/>
          <w:szCs w:val="20"/>
        </w:rPr>
        <w:t>lu</w:t>
      </w:r>
      <w:r w:rsidR="000165D3" w:rsidRPr="004D4669">
        <w:rPr>
          <w:sz w:val="20"/>
          <w:szCs w:val="20"/>
        </w:rPr>
        <w:t xml:space="preserve"> diyetisyenin kaşesi ve imzasının olmadığı sicil formları geçersiz sayılır. </w:t>
      </w:r>
    </w:p>
    <w:p w:rsidR="00BD523D" w:rsidRPr="004D4669" w:rsidRDefault="00043EC7" w:rsidP="00BD523D">
      <w:pPr>
        <w:pStyle w:val="NormalWeb"/>
        <w:numPr>
          <w:ilvl w:val="1"/>
          <w:numId w:val="16"/>
        </w:numPr>
        <w:shd w:val="clear" w:color="auto" w:fill="FFFFFF"/>
        <w:spacing w:before="0" w:after="0" w:line="360" w:lineRule="auto"/>
        <w:jc w:val="both"/>
        <w:rPr>
          <w:sz w:val="20"/>
          <w:szCs w:val="20"/>
        </w:rPr>
      </w:pPr>
      <w:r w:rsidRPr="004D4669">
        <w:rPr>
          <w:sz w:val="20"/>
          <w:szCs w:val="20"/>
        </w:rPr>
        <w:t>Staj Raporu</w:t>
      </w:r>
      <w:r w:rsidR="00CC2773" w:rsidRPr="004D4669">
        <w:rPr>
          <w:sz w:val="20"/>
          <w:szCs w:val="20"/>
        </w:rPr>
        <w:t xml:space="preserve"> </w:t>
      </w:r>
      <w:r w:rsidR="008269FE" w:rsidRPr="004D4669">
        <w:rPr>
          <w:sz w:val="20"/>
          <w:szCs w:val="20"/>
        </w:rPr>
        <w:t>(</w:t>
      </w:r>
      <w:r w:rsidR="00CC2773" w:rsidRPr="004D4669">
        <w:rPr>
          <w:sz w:val="20"/>
          <w:szCs w:val="20"/>
        </w:rPr>
        <w:t>STJ06</w:t>
      </w:r>
      <w:r w:rsidR="008269FE" w:rsidRPr="004D4669">
        <w:rPr>
          <w:sz w:val="20"/>
          <w:szCs w:val="20"/>
        </w:rPr>
        <w:t>)</w:t>
      </w:r>
      <w:r w:rsidRPr="004D4669">
        <w:rPr>
          <w:sz w:val="20"/>
          <w:szCs w:val="20"/>
        </w:rPr>
        <w:t xml:space="preserve"> puanlaması; </w:t>
      </w:r>
      <w:r w:rsidR="00982BA3" w:rsidRPr="004D4669">
        <w:rPr>
          <w:sz w:val="20"/>
          <w:szCs w:val="20"/>
        </w:rPr>
        <w:t>öğrencinin her staj u</w:t>
      </w:r>
      <w:r w:rsidR="00E1554C" w:rsidRPr="004D4669">
        <w:rPr>
          <w:sz w:val="20"/>
          <w:szCs w:val="20"/>
        </w:rPr>
        <w:t>y</w:t>
      </w:r>
      <w:r w:rsidR="00982BA3" w:rsidRPr="004D4669">
        <w:rPr>
          <w:sz w:val="20"/>
          <w:szCs w:val="20"/>
        </w:rPr>
        <w:t>gulamasından sonra raporun</w:t>
      </w:r>
      <w:r w:rsidR="00963F8D" w:rsidRPr="004D4669">
        <w:rPr>
          <w:sz w:val="20"/>
          <w:szCs w:val="20"/>
        </w:rPr>
        <w:t>u</w:t>
      </w:r>
      <w:r w:rsidR="00982BA3" w:rsidRPr="004D4669">
        <w:rPr>
          <w:sz w:val="20"/>
          <w:szCs w:val="20"/>
        </w:rPr>
        <w:t xml:space="preserve"> zamanında teslim e</w:t>
      </w:r>
      <w:r w:rsidR="00963F8D" w:rsidRPr="004D4669">
        <w:rPr>
          <w:sz w:val="20"/>
          <w:szCs w:val="20"/>
        </w:rPr>
        <w:t>t</w:t>
      </w:r>
      <w:r w:rsidR="00982BA3" w:rsidRPr="004D4669">
        <w:rPr>
          <w:sz w:val="20"/>
          <w:szCs w:val="20"/>
        </w:rPr>
        <w:t xml:space="preserve">mesi, yazım kurallarına uyularak hazırlamış olması ve </w:t>
      </w:r>
      <w:r w:rsidR="00963F8D" w:rsidRPr="004D4669">
        <w:rPr>
          <w:sz w:val="20"/>
          <w:szCs w:val="20"/>
        </w:rPr>
        <w:t xml:space="preserve">raporun </w:t>
      </w:r>
      <w:r w:rsidR="00982BA3" w:rsidRPr="004D4669">
        <w:rPr>
          <w:sz w:val="20"/>
          <w:szCs w:val="20"/>
        </w:rPr>
        <w:t xml:space="preserve">her staj gününü açıklar niteliğe sahip olması kriterleri esas alınarak staj </w:t>
      </w:r>
      <w:r w:rsidR="00690AEF" w:rsidRPr="004D4669">
        <w:rPr>
          <w:sz w:val="20"/>
          <w:szCs w:val="20"/>
        </w:rPr>
        <w:t>Komisyonu</w:t>
      </w:r>
      <w:r w:rsidR="00982BA3" w:rsidRPr="004D4669">
        <w:rPr>
          <w:sz w:val="20"/>
          <w:szCs w:val="20"/>
        </w:rPr>
        <w:t xml:space="preserve"> tarafından yapılır.</w:t>
      </w:r>
      <w:r w:rsidR="00DE6730" w:rsidRPr="004D4669">
        <w:rPr>
          <w:sz w:val="20"/>
          <w:szCs w:val="20"/>
        </w:rPr>
        <w:t xml:space="preserve"> Staj </w:t>
      </w:r>
      <w:r w:rsidR="00690AEF" w:rsidRPr="004D4669">
        <w:rPr>
          <w:sz w:val="20"/>
          <w:szCs w:val="20"/>
        </w:rPr>
        <w:t>Komisyonu</w:t>
      </w:r>
      <w:r w:rsidR="00DE6730" w:rsidRPr="004D4669">
        <w:rPr>
          <w:sz w:val="20"/>
          <w:szCs w:val="20"/>
        </w:rPr>
        <w:t>ne teslim edilecek raporda sorumlu diyeti</w:t>
      </w:r>
      <w:r w:rsidR="00611C82" w:rsidRPr="004D4669">
        <w:rPr>
          <w:sz w:val="20"/>
          <w:szCs w:val="20"/>
        </w:rPr>
        <w:t>s</w:t>
      </w:r>
      <w:r w:rsidR="00DE6730" w:rsidRPr="004D4669">
        <w:rPr>
          <w:sz w:val="20"/>
          <w:szCs w:val="20"/>
        </w:rPr>
        <w:t xml:space="preserve">yenin kontrolünden geçmiş olduğunu kanıtlar imza ve kaşe bulunmalıdır. </w:t>
      </w:r>
    </w:p>
    <w:p w:rsidR="00BD523D" w:rsidRPr="004D4669" w:rsidRDefault="00C32770" w:rsidP="00BD523D">
      <w:pPr>
        <w:pStyle w:val="NormalWeb"/>
        <w:numPr>
          <w:ilvl w:val="1"/>
          <w:numId w:val="16"/>
        </w:numPr>
        <w:shd w:val="clear" w:color="auto" w:fill="FFFFFF"/>
        <w:spacing w:before="0" w:after="0" w:line="360" w:lineRule="auto"/>
        <w:jc w:val="both"/>
        <w:rPr>
          <w:sz w:val="20"/>
          <w:szCs w:val="20"/>
        </w:rPr>
      </w:pPr>
      <w:r w:rsidRPr="004D4669">
        <w:rPr>
          <w:sz w:val="20"/>
          <w:szCs w:val="20"/>
        </w:rPr>
        <w:t xml:space="preserve">Staj Devam Formu </w:t>
      </w:r>
      <w:r w:rsidR="008269FE" w:rsidRPr="004D4669">
        <w:rPr>
          <w:sz w:val="20"/>
          <w:szCs w:val="20"/>
        </w:rPr>
        <w:t>(</w:t>
      </w:r>
      <w:r w:rsidR="00CC2773" w:rsidRPr="004D4669">
        <w:rPr>
          <w:sz w:val="20"/>
          <w:szCs w:val="20"/>
        </w:rPr>
        <w:t>STJ02</w:t>
      </w:r>
      <w:r w:rsidR="008269FE" w:rsidRPr="004D4669">
        <w:rPr>
          <w:sz w:val="20"/>
          <w:szCs w:val="20"/>
        </w:rPr>
        <w:t>)</w:t>
      </w:r>
      <w:r w:rsidR="00CC2773" w:rsidRPr="004D4669">
        <w:rPr>
          <w:sz w:val="20"/>
          <w:szCs w:val="20"/>
        </w:rPr>
        <w:t xml:space="preserve"> </w:t>
      </w:r>
      <w:r w:rsidRPr="004D4669">
        <w:rPr>
          <w:sz w:val="20"/>
          <w:szCs w:val="20"/>
        </w:rPr>
        <w:t xml:space="preserve">puanlaması; </w:t>
      </w:r>
      <w:r w:rsidR="000A31EC" w:rsidRPr="004D4669">
        <w:rPr>
          <w:sz w:val="20"/>
          <w:szCs w:val="20"/>
        </w:rPr>
        <w:t xml:space="preserve">öğrenci her staj günü için giriş ve çıkış saatlerini belirten imzalarına istinaden yapılır. Sorumlu diyetisyenin kaşesi ve imzasının olmadığı devam formları geçersiz sayılır. </w:t>
      </w:r>
    </w:p>
    <w:p w:rsidR="00BD523D" w:rsidRPr="004D4669" w:rsidRDefault="00BD523D" w:rsidP="00BD523D">
      <w:pPr>
        <w:pStyle w:val="NormalWeb"/>
        <w:shd w:val="clear" w:color="auto" w:fill="FFFFFF"/>
        <w:spacing w:before="0" w:after="0" w:line="360" w:lineRule="auto"/>
        <w:jc w:val="both"/>
        <w:rPr>
          <w:sz w:val="20"/>
          <w:szCs w:val="20"/>
        </w:rPr>
      </w:pPr>
      <w:r w:rsidRPr="004D4669">
        <w:rPr>
          <w:b/>
          <w:sz w:val="20"/>
          <w:szCs w:val="20"/>
        </w:rPr>
        <w:t>Madde 16:</w:t>
      </w:r>
      <w:r w:rsidRPr="004D4669">
        <w:rPr>
          <w:sz w:val="20"/>
          <w:szCs w:val="20"/>
        </w:rPr>
        <w:t xml:space="preserve"> </w:t>
      </w:r>
      <w:r w:rsidR="00D33911" w:rsidRPr="004D4669">
        <w:rPr>
          <w:sz w:val="20"/>
          <w:szCs w:val="20"/>
        </w:rPr>
        <w:t>Staj Sicil Formu</w:t>
      </w:r>
      <w:r w:rsidR="00CC2773" w:rsidRPr="004D4669">
        <w:rPr>
          <w:sz w:val="20"/>
          <w:szCs w:val="20"/>
        </w:rPr>
        <w:t xml:space="preserve"> </w:t>
      </w:r>
      <w:r w:rsidR="008269FE" w:rsidRPr="004D4669">
        <w:rPr>
          <w:sz w:val="20"/>
          <w:szCs w:val="20"/>
        </w:rPr>
        <w:t>(</w:t>
      </w:r>
      <w:r w:rsidR="00CC2773" w:rsidRPr="004D4669">
        <w:rPr>
          <w:sz w:val="20"/>
          <w:szCs w:val="20"/>
        </w:rPr>
        <w:t>STJ03</w:t>
      </w:r>
      <w:r w:rsidR="008269FE" w:rsidRPr="004D4669">
        <w:rPr>
          <w:sz w:val="20"/>
          <w:szCs w:val="20"/>
        </w:rPr>
        <w:t>)</w:t>
      </w:r>
      <w:r w:rsidR="00D33911" w:rsidRPr="004D4669">
        <w:rPr>
          <w:sz w:val="20"/>
          <w:szCs w:val="20"/>
        </w:rPr>
        <w:t>, Staj Devam Formu</w:t>
      </w:r>
      <w:r w:rsidR="00CC2773" w:rsidRPr="004D4669">
        <w:rPr>
          <w:sz w:val="20"/>
          <w:szCs w:val="20"/>
        </w:rPr>
        <w:t xml:space="preserve"> </w:t>
      </w:r>
      <w:r w:rsidR="008269FE" w:rsidRPr="004D4669">
        <w:rPr>
          <w:sz w:val="20"/>
          <w:szCs w:val="20"/>
        </w:rPr>
        <w:t>(</w:t>
      </w:r>
      <w:r w:rsidR="00CC2773" w:rsidRPr="004D4669">
        <w:rPr>
          <w:sz w:val="20"/>
          <w:szCs w:val="20"/>
        </w:rPr>
        <w:t>STJ05</w:t>
      </w:r>
      <w:r w:rsidR="008269FE" w:rsidRPr="004D4669">
        <w:rPr>
          <w:sz w:val="20"/>
          <w:szCs w:val="20"/>
        </w:rPr>
        <w:t>)</w:t>
      </w:r>
      <w:r w:rsidR="00D33911" w:rsidRPr="004D4669">
        <w:rPr>
          <w:sz w:val="20"/>
          <w:szCs w:val="20"/>
        </w:rPr>
        <w:t xml:space="preserve"> ve Staj Raporu</w:t>
      </w:r>
      <w:r w:rsidR="00CC2773" w:rsidRPr="004D4669">
        <w:rPr>
          <w:sz w:val="20"/>
          <w:szCs w:val="20"/>
        </w:rPr>
        <w:t xml:space="preserve"> </w:t>
      </w:r>
      <w:r w:rsidR="008269FE" w:rsidRPr="004D4669">
        <w:rPr>
          <w:sz w:val="20"/>
          <w:szCs w:val="20"/>
        </w:rPr>
        <w:t>(</w:t>
      </w:r>
      <w:r w:rsidR="00CC2773" w:rsidRPr="004D4669">
        <w:rPr>
          <w:sz w:val="20"/>
          <w:szCs w:val="20"/>
        </w:rPr>
        <w:t>STJ06</w:t>
      </w:r>
      <w:r w:rsidR="008269FE" w:rsidRPr="004D4669">
        <w:rPr>
          <w:sz w:val="20"/>
          <w:szCs w:val="20"/>
        </w:rPr>
        <w:t>)</w:t>
      </w:r>
      <w:r w:rsidR="00CC2773" w:rsidRPr="004D4669">
        <w:rPr>
          <w:sz w:val="20"/>
          <w:szCs w:val="20"/>
        </w:rPr>
        <w:t xml:space="preserve"> </w:t>
      </w:r>
      <w:r w:rsidR="00D33911" w:rsidRPr="004D4669">
        <w:rPr>
          <w:sz w:val="20"/>
          <w:szCs w:val="20"/>
        </w:rPr>
        <w:t xml:space="preserve">belgelerinin zamanında tesliminden öğrenciler sorumludur. </w:t>
      </w:r>
      <w:r w:rsidR="00D33911" w:rsidRPr="004D4669">
        <w:rPr>
          <w:b/>
          <w:sz w:val="20"/>
          <w:szCs w:val="20"/>
        </w:rPr>
        <w:t>Zamanında teslim edilmeyen belgeler dikkate alınmaz.</w:t>
      </w:r>
    </w:p>
    <w:p w:rsidR="00B76FE2" w:rsidRPr="004D4669" w:rsidRDefault="00BD523D" w:rsidP="00BD523D">
      <w:pPr>
        <w:pStyle w:val="NormalWeb"/>
        <w:shd w:val="clear" w:color="auto" w:fill="FFFFFF"/>
        <w:spacing w:before="0" w:after="0" w:line="360" w:lineRule="auto"/>
        <w:jc w:val="both"/>
        <w:rPr>
          <w:sz w:val="20"/>
          <w:szCs w:val="20"/>
        </w:rPr>
      </w:pPr>
      <w:r w:rsidRPr="004D4669">
        <w:rPr>
          <w:b/>
          <w:sz w:val="20"/>
          <w:szCs w:val="20"/>
        </w:rPr>
        <w:t>Madde 17:</w:t>
      </w:r>
      <w:r w:rsidRPr="004D4669">
        <w:rPr>
          <w:sz w:val="20"/>
          <w:szCs w:val="20"/>
        </w:rPr>
        <w:t xml:space="preserve"> </w:t>
      </w:r>
      <w:r w:rsidR="00B76FE2" w:rsidRPr="004D4669">
        <w:rPr>
          <w:sz w:val="20"/>
          <w:szCs w:val="20"/>
        </w:rPr>
        <w:t xml:space="preserve">Öğrenciler staj uygulaması sonuçlarına itirazlarını, sonuçlar ilan edildikten sonra </w:t>
      </w:r>
      <w:r w:rsidR="00B76FE2" w:rsidRPr="004D4669">
        <w:rPr>
          <w:b/>
          <w:sz w:val="20"/>
          <w:szCs w:val="20"/>
        </w:rPr>
        <w:t xml:space="preserve">en geç </w:t>
      </w:r>
      <w:r w:rsidR="00D2255C" w:rsidRPr="004D4669">
        <w:rPr>
          <w:b/>
          <w:sz w:val="20"/>
          <w:szCs w:val="20"/>
        </w:rPr>
        <w:t>yedi (</w:t>
      </w:r>
      <w:r w:rsidR="00B76FE2" w:rsidRPr="004D4669">
        <w:rPr>
          <w:b/>
          <w:sz w:val="20"/>
          <w:szCs w:val="20"/>
        </w:rPr>
        <w:t>7</w:t>
      </w:r>
      <w:r w:rsidR="00D2255C" w:rsidRPr="004D4669">
        <w:rPr>
          <w:b/>
          <w:sz w:val="20"/>
          <w:szCs w:val="20"/>
        </w:rPr>
        <w:t>)</w:t>
      </w:r>
      <w:r w:rsidR="00B76FE2" w:rsidRPr="004D4669">
        <w:rPr>
          <w:b/>
          <w:sz w:val="20"/>
          <w:szCs w:val="20"/>
        </w:rPr>
        <w:t xml:space="preserve"> gün</w:t>
      </w:r>
      <w:r w:rsidR="00B76FE2" w:rsidRPr="004D4669">
        <w:rPr>
          <w:sz w:val="20"/>
          <w:szCs w:val="20"/>
        </w:rPr>
        <w:t xml:space="preserve"> içinde Bölüm Başkanlığı’na yaparlar. Bu itirazlar bölüm Başkanlı’ğı tarafından değerlendirilir ve ancak maddi hata görülürse gerekli not düzeltmesi yapılır. Başka herhangi bir nedenle not değiştirilmez.</w:t>
      </w:r>
    </w:p>
    <w:p w:rsidR="00911594" w:rsidRDefault="00911594" w:rsidP="005B0D3E">
      <w:pPr>
        <w:ind w:left="708" w:firstLine="1"/>
        <w:jc w:val="center"/>
        <w:rPr>
          <w:rFonts w:ascii="Times New Roman" w:eastAsia="Times New Roman" w:hAnsi="Times New Roman" w:cs="Times New Roman"/>
          <w:b/>
          <w:sz w:val="20"/>
          <w:szCs w:val="20"/>
          <w:lang w:eastAsia="tr-TR"/>
        </w:rPr>
      </w:pPr>
    </w:p>
    <w:p w:rsidR="00911594" w:rsidRDefault="00911594" w:rsidP="005B0D3E">
      <w:pPr>
        <w:ind w:left="708" w:firstLine="1"/>
        <w:jc w:val="center"/>
        <w:rPr>
          <w:rFonts w:ascii="Times New Roman" w:eastAsia="Times New Roman" w:hAnsi="Times New Roman" w:cs="Times New Roman"/>
          <w:b/>
          <w:sz w:val="20"/>
          <w:szCs w:val="20"/>
          <w:lang w:eastAsia="tr-TR"/>
        </w:rPr>
      </w:pPr>
    </w:p>
    <w:p w:rsidR="00911594" w:rsidRDefault="00911594" w:rsidP="005B0D3E">
      <w:pPr>
        <w:ind w:left="708" w:firstLine="1"/>
        <w:jc w:val="center"/>
        <w:rPr>
          <w:rFonts w:ascii="Times New Roman" w:eastAsia="Times New Roman" w:hAnsi="Times New Roman" w:cs="Times New Roman"/>
          <w:b/>
          <w:sz w:val="20"/>
          <w:szCs w:val="20"/>
          <w:lang w:eastAsia="tr-TR"/>
        </w:rPr>
      </w:pPr>
    </w:p>
    <w:p w:rsidR="00911594" w:rsidRDefault="00911594" w:rsidP="005B0D3E">
      <w:pPr>
        <w:ind w:left="708" w:firstLine="1"/>
        <w:jc w:val="center"/>
        <w:rPr>
          <w:rFonts w:ascii="Times New Roman" w:eastAsia="Times New Roman" w:hAnsi="Times New Roman" w:cs="Times New Roman"/>
          <w:b/>
          <w:sz w:val="20"/>
          <w:szCs w:val="20"/>
          <w:lang w:eastAsia="tr-TR"/>
        </w:rPr>
      </w:pPr>
    </w:p>
    <w:p w:rsidR="00911594" w:rsidRDefault="00911594" w:rsidP="005B0D3E">
      <w:pPr>
        <w:ind w:left="708" w:firstLine="1"/>
        <w:jc w:val="center"/>
        <w:rPr>
          <w:rFonts w:ascii="Times New Roman" w:eastAsia="Times New Roman" w:hAnsi="Times New Roman" w:cs="Times New Roman"/>
          <w:b/>
          <w:sz w:val="20"/>
          <w:szCs w:val="20"/>
          <w:lang w:eastAsia="tr-TR"/>
        </w:rPr>
      </w:pPr>
    </w:p>
    <w:p w:rsidR="00911594" w:rsidRDefault="00911594" w:rsidP="005B0D3E">
      <w:pPr>
        <w:ind w:left="708" w:firstLine="1"/>
        <w:jc w:val="center"/>
        <w:rPr>
          <w:rFonts w:ascii="Times New Roman" w:eastAsia="Times New Roman" w:hAnsi="Times New Roman" w:cs="Times New Roman"/>
          <w:b/>
          <w:sz w:val="20"/>
          <w:szCs w:val="20"/>
          <w:lang w:eastAsia="tr-TR"/>
        </w:rPr>
      </w:pPr>
    </w:p>
    <w:p w:rsidR="00D73D00" w:rsidRPr="004D4669" w:rsidRDefault="005B0D3E" w:rsidP="005B0D3E">
      <w:pPr>
        <w:ind w:left="708" w:firstLine="1"/>
        <w:jc w:val="center"/>
        <w:rPr>
          <w:rFonts w:ascii="Times New Roman" w:eastAsia="Times New Roman" w:hAnsi="Times New Roman" w:cs="Times New Roman"/>
          <w:b/>
          <w:sz w:val="20"/>
          <w:szCs w:val="20"/>
          <w:lang w:eastAsia="tr-TR"/>
        </w:rPr>
      </w:pPr>
      <w:r w:rsidRPr="004D4669">
        <w:rPr>
          <w:rFonts w:ascii="Times New Roman" w:eastAsia="Times New Roman" w:hAnsi="Times New Roman" w:cs="Times New Roman"/>
          <w:b/>
          <w:sz w:val="20"/>
          <w:szCs w:val="20"/>
          <w:lang w:eastAsia="tr-TR"/>
        </w:rPr>
        <w:t>DÖRDÜNCÜ BÖLÜM</w:t>
      </w:r>
    </w:p>
    <w:p w:rsidR="005B0D3E" w:rsidRPr="004D4669" w:rsidRDefault="005B0D3E" w:rsidP="005B0D3E">
      <w:pPr>
        <w:ind w:left="708" w:firstLine="1"/>
        <w:jc w:val="center"/>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SON HÜKÜMLER</w:t>
      </w:r>
    </w:p>
    <w:p w:rsidR="0002635F" w:rsidRPr="004D4669" w:rsidRDefault="004674D0" w:rsidP="004674D0">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18:</w:t>
      </w:r>
      <w:r w:rsidRPr="004D4669">
        <w:rPr>
          <w:rFonts w:ascii="Times New Roman" w:eastAsia="Times New Roman" w:hAnsi="Times New Roman" w:cs="Times New Roman"/>
          <w:sz w:val="20"/>
          <w:szCs w:val="20"/>
          <w:lang w:eastAsia="tr-TR"/>
        </w:rPr>
        <w:t xml:space="preserve"> </w:t>
      </w:r>
      <w:r w:rsidR="0002635F" w:rsidRPr="004D4669">
        <w:rPr>
          <w:rFonts w:ascii="Times New Roman" w:eastAsia="Times New Roman" w:hAnsi="Times New Roman" w:cs="Times New Roman"/>
          <w:sz w:val="20"/>
          <w:szCs w:val="20"/>
          <w:lang w:eastAsia="tr-TR"/>
        </w:rPr>
        <w:t xml:space="preserve">Bu staj yönergesi Yeditepe Üniversitesi </w:t>
      </w:r>
      <w:r w:rsidR="002A02BA">
        <w:rPr>
          <w:rFonts w:ascii="Times New Roman" w:eastAsia="Times New Roman" w:hAnsi="Times New Roman" w:cs="Times New Roman"/>
          <w:sz w:val="20"/>
          <w:szCs w:val="20"/>
          <w:lang w:eastAsia="tr-TR"/>
        </w:rPr>
        <w:t xml:space="preserve">Sağlık Bilimleri Fakültesi Dekanlığı </w:t>
      </w:r>
      <w:r w:rsidR="0002635F" w:rsidRPr="004D4669">
        <w:rPr>
          <w:rFonts w:ascii="Times New Roman" w:eastAsia="Times New Roman" w:hAnsi="Times New Roman" w:cs="Times New Roman"/>
          <w:sz w:val="20"/>
          <w:szCs w:val="20"/>
          <w:lang w:eastAsia="tr-TR"/>
        </w:rPr>
        <w:t>tarafından onaylandığı tarihte yürürlüğe girer.</w:t>
      </w:r>
    </w:p>
    <w:p w:rsidR="00C30151" w:rsidRPr="004D4669" w:rsidRDefault="004674D0" w:rsidP="004674D0">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19:</w:t>
      </w:r>
      <w:r w:rsidRPr="004D4669">
        <w:rPr>
          <w:rFonts w:ascii="Times New Roman" w:eastAsia="Times New Roman" w:hAnsi="Times New Roman" w:cs="Times New Roman"/>
          <w:sz w:val="20"/>
          <w:szCs w:val="20"/>
          <w:lang w:eastAsia="tr-TR"/>
        </w:rPr>
        <w:t xml:space="preserve"> </w:t>
      </w:r>
      <w:r w:rsidR="0002635F" w:rsidRPr="004D4669">
        <w:rPr>
          <w:rFonts w:ascii="Times New Roman" w:eastAsia="Times New Roman" w:hAnsi="Times New Roman" w:cs="Times New Roman"/>
          <w:sz w:val="20"/>
          <w:szCs w:val="20"/>
          <w:lang w:eastAsia="tr-TR"/>
        </w:rPr>
        <w:t>Bu yönerge Yeditepe Üniversitesi, Sağlık Bilimleri Fakültesi Beslenme ve Diyetetik Bölüm</w:t>
      </w:r>
      <w:r w:rsidR="00C30151" w:rsidRPr="004D4669">
        <w:rPr>
          <w:rFonts w:ascii="Times New Roman" w:eastAsia="Times New Roman" w:hAnsi="Times New Roman" w:cs="Times New Roman"/>
          <w:sz w:val="20"/>
          <w:szCs w:val="20"/>
          <w:lang w:eastAsia="tr-TR"/>
        </w:rPr>
        <w:t>ü Staj Komisyonu tarafından yürütülür</w:t>
      </w:r>
      <w:r w:rsidR="008269FE" w:rsidRPr="004D4669">
        <w:rPr>
          <w:rFonts w:ascii="Times New Roman" w:eastAsia="Times New Roman" w:hAnsi="Times New Roman" w:cs="Times New Roman"/>
          <w:sz w:val="20"/>
          <w:szCs w:val="20"/>
          <w:lang w:eastAsia="tr-TR"/>
        </w:rPr>
        <w:t>.</w:t>
      </w:r>
    </w:p>
    <w:p w:rsidR="007F0B85" w:rsidRPr="004D4669" w:rsidRDefault="004674D0" w:rsidP="004674D0">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b/>
          <w:sz w:val="20"/>
          <w:szCs w:val="20"/>
          <w:lang w:eastAsia="tr-TR"/>
        </w:rPr>
        <w:t>Madde 20:</w:t>
      </w:r>
      <w:r w:rsidRPr="004D4669">
        <w:rPr>
          <w:rFonts w:ascii="Times New Roman" w:eastAsia="Times New Roman" w:hAnsi="Times New Roman" w:cs="Times New Roman"/>
          <w:sz w:val="20"/>
          <w:szCs w:val="20"/>
          <w:lang w:eastAsia="tr-TR"/>
        </w:rPr>
        <w:t xml:space="preserve"> </w:t>
      </w:r>
      <w:r w:rsidR="007F0B85" w:rsidRPr="004D4669">
        <w:rPr>
          <w:rFonts w:ascii="Times New Roman" w:eastAsia="Times New Roman" w:hAnsi="Times New Roman" w:cs="Times New Roman"/>
          <w:sz w:val="20"/>
          <w:szCs w:val="20"/>
          <w:lang w:eastAsia="tr-TR"/>
        </w:rPr>
        <w:t>Bu yönerge Yeditepe Üniversitesi eğitim-öğretim ilkelerinde yapılan değişiklikler doğrultusunda yenilenebilir.</w:t>
      </w:r>
    </w:p>
    <w:p w:rsidR="007F0B85" w:rsidRPr="004D4669" w:rsidRDefault="007F0B85" w:rsidP="00CB0796">
      <w:pPr>
        <w:ind w:firstLine="0"/>
        <w:rPr>
          <w:rFonts w:ascii="Times New Roman" w:eastAsia="Times New Roman" w:hAnsi="Times New Roman" w:cs="Times New Roman"/>
          <w:sz w:val="20"/>
          <w:szCs w:val="20"/>
          <w:lang w:eastAsia="tr-TR"/>
        </w:rPr>
      </w:pPr>
    </w:p>
    <w:p w:rsidR="00CB0796" w:rsidRPr="004D4669" w:rsidRDefault="00CB0796" w:rsidP="00CB0796">
      <w:pPr>
        <w:ind w:firstLine="0"/>
        <w:rPr>
          <w:rFonts w:ascii="Times New Roman" w:eastAsia="Times New Roman" w:hAnsi="Times New Roman" w:cs="Times New Roman"/>
          <w:sz w:val="20"/>
          <w:szCs w:val="20"/>
          <w:lang w:eastAsia="tr-TR"/>
        </w:rPr>
      </w:pPr>
    </w:p>
    <w:p w:rsidR="00CB0796" w:rsidRPr="004D4669" w:rsidRDefault="00CB0796" w:rsidP="00CB0796">
      <w:pPr>
        <w:ind w:firstLine="0"/>
        <w:rPr>
          <w:rFonts w:ascii="Times New Roman" w:eastAsia="Times New Roman" w:hAnsi="Times New Roman" w:cs="Times New Roman"/>
          <w:sz w:val="20"/>
          <w:szCs w:val="20"/>
          <w:lang w:eastAsia="tr-TR"/>
        </w:rPr>
      </w:pPr>
    </w:p>
    <w:p w:rsidR="00CB0796" w:rsidRPr="004D4669" w:rsidRDefault="00CB0796" w:rsidP="00CB0796">
      <w:pPr>
        <w:ind w:firstLine="0"/>
        <w:rPr>
          <w:rFonts w:ascii="Times New Roman" w:eastAsia="Times New Roman" w:hAnsi="Times New Roman" w:cs="Times New Roman"/>
          <w:sz w:val="20"/>
          <w:szCs w:val="20"/>
          <w:lang w:eastAsia="tr-TR"/>
        </w:rPr>
      </w:pPr>
    </w:p>
    <w:p w:rsidR="00CB0796" w:rsidRPr="004D4669" w:rsidRDefault="0074052F" w:rsidP="00CB0796">
      <w:pPr>
        <w:ind w:firstLine="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Beslenme ve Diyetetik Bölümü </w:t>
      </w:r>
      <w:r w:rsidR="00CB0796" w:rsidRPr="004D4669">
        <w:rPr>
          <w:rFonts w:ascii="Times New Roman" w:eastAsia="Times New Roman" w:hAnsi="Times New Roman" w:cs="Times New Roman"/>
          <w:b/>
          <w:sz w:val="20"/>
          <w:szCs w:val="20"/>
          <w:lang w:eastAsia="tr-TR"/>
        </w:rPr>
        <w:t xml:space="preserve"> Staj Komi</w:t>
      </w:r>
      <w:r w:rsidR="00212411" w:rsidRPr="004D4669">
        <w:rPr>
          <w:rFonts w:ascii="Times New Roman" w:eastAsia="Times New Roman" w:hAnsi="Times New Roman" w:cs="Times New Roman"/>
          <w:b/>
          <w:sz w:val="20"/>
          <w:szCs w:val="20"/>
          <w:lang w:eastAsia="tr-TR"/>
        </w:rPr>
        <w:t>syonu</w:t>
      </w:r>
    </w:p>
    <w:p w:rsidR="00CB0796" w:rsidRPr="004D4669" w:rsidRDefault="00CB0796" w:rsidP="00CB0796">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Dr. Öğr. Üyesi İrem KAYA CEBİOĞLU</w:t>
      </w:r>
      <w:r w:rsidR="0074052F">
        <w:rPr>
          <w:rFonts w:ascii="Times New Roman" w:eastAsia="Times New Roman" w:hAnsi="Times New Roman" w:cs="Times New Roman"/>
          <w:sz w:val="20"/>
          <w:szCs w:val="20"/>
          <w:lang w:eastAsia="tr-TR"/>
        </w:rPr>
        <w:t>, Başkan</w:t>
      </w:r>
    </w:p>
    <w:p w:rsidR="00CB0796" w:rsidRPr="004D4669" w:rsidRDefault="00CB0796" w:rsidP="00CB0796">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Öğr. Gör. Gözde DUMLU BİLGİN</w:t>
      </w:r>
      <w:r w:rsidR="0074052F">
        <w:rPr>
          <w:rFonts w:ascii="Times New Roman" w:eastAsia="Times New Roman" w:hAnsi="Times New Roman" w:cs="Times New Roman"/>
          <w:sz w:val="20"/>
          <w:szCs w:val="20"/>
          <w:lang w:eastAsia="tr-TR"/>
        </w:rPr>
        <w:t>, Başkan Yardımcısı</w:t>
      </w:r>
    </w:p>
    <w:p w:rsidR="00CB0796" w:rsidRPr="004D4669" w:rsidRDefault="00CB0796" w:rsidP="00CB0796">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Arş. Gör. Aybüke SARIOĞLU</w:t>
      </w:r>
      <w:r w:rsidR="0074052F">
        <w:rPr>
          <w:rFonts w:ascii="Times New Roman" w:eastAsia="Times New Roman" w:hAnsi="Times New Roman" w:cs="Times New Roman"/>
          <w:sz w:val="20"/>
          <w:szCs w:val="20"/>
          <w:lang w:eastAsia="tr-TR"/>
        </w:rPr>
        <w:t>, Sekreter</w:t>
      </w:r>
    </w:p>
    <w:p w:rsidR="00CC2773" w:rsidRPr="004D4669" w:rsidRDefault="00CC2773" w:rsidP="00CB0796">
      <w:pPr>
        <w:ind w:firstLine="0"/>
        <w:rPr>
          <w:rFonts w:ascii="Times New Roman" w:eastAsia="Times New Roman" w:hAnsi="Times New Roman" w:cs="Times New Roman"/>
          <w:sz w:val="20"/>
          <w:szCs w:val="20"/>
          <w:lang w:eastAsia="tr-TR"/>
        </w:rPr>
      </w:pPr>
      <w:r w:rsidRPr="004D4669">
        <w:rPr>
          <w:rFonts w:ascii="Times New Roman" w:eastAsia="Times New Roman" w:hAnsi="Times New Roman" w:cs="Times New Roman"/>
          <w:sz w:val="20"/>
          <w:szCs w:val="20"/>
          <w:lang w:eastAsia="tr-TR"/>
        </w:rPr>
        <w:t>Gıda Müh. Melis KEKÜLLÜOĞLU</w:t>
      </w:r>
      <w:r w:rsidR="0074052F">
        <w:rPr>
          <w:rFonts w:ascii="Times New Roman" w:eastAsia="Times New Roman" w:hAnsi="Times New Roman" w:cs="Times New Roman"/>
          <w:sz w:val="20"/>
          <w:szCs w:val="20"/>
          <w:lang w:eastAsia="tr-TR"/>
        </w:rPr>
        <w:t>, Üye</w:t>
      </w:r>
    </w:p>
    <w:sectPr w:rsidR="00CC2773" w:rsidRPr="004D4669" w:rsidSect="004D466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418" w:left="1134" w:header="39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65" w:rsidRDefault="002F5A65" w:rsidP="00B45254">
      <w:pPr>
        <w:spacing w:before="0" w:after="0" w:line="240" w:lineRule="auto"/>
      </w:pPr>
      <w:r>
        <w:separator/>
      </w:r>
    </w:p>
  </w:endnote>
  <w:endnote w:type="continuationSeparator" w:id="0">
    <w:p w:rsidR="002F5A65" w:rsidRDefault="002F5A65" w:rsidP="00B452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6" w:rsidRDefault="00D073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6" w:rsidRDefault="00D073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6" w:rsidRDefault="00D073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65" w:rsidRDefault="002F5A65" w:rsidP="00B45254">
      <w:pPr>
        <w:spacing w:before="0" w:after="0" w:line="240" w:lineRule="auto"/>
      </w:pPr>
      <w:r>
        <w:separator/>
      </w:r>
    </w:p>
  </w:footnote>
  <w:footnote w:type="continuationSeparator" w:id="0">
    <w:p w:rsidR="002F5A65" w:rsidRDefault="002F5A65" w:rsidP="00B4525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2031528660"/>
      <w:docPartObj>
        <w:docPartGallery w:val="Page Numbers (Top of Page)"/>
        <w:docPartUnique/>
      </w:docPartObj>
    </w:sdtPr>
    <w:sdtEndPr>
      <w:rPr>
        <w:rStyle w:val="SayfaNumaras"/>
      </w:rPr>
    </w:sdtEndPr>
    <w:sdtContent>
      <w:p w:rsidR="00907E34" w:rsidRDefault="00907E34" w:rsidP="00D04A8D">
        <w:pPr>
          <w:pStyle w:val="s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sdt>
    <w:sdtPr>
      <w:rPr>
        <w:rStyle w:val="SayfaNumaras"/>
      </w:rPr>
      <w:id w:val="-2009207325"/>
      <w:docPartObj>
        <w:docPartGallery w:val="Page Numbers (Top of Page)"/>
        <w:docPartUnique/>
      </w:docPartObj>
    </w:sdtPr>
    <w:sdtEndPr>
      <w:rPr>
        <w:rStyle w:val="SayfaNumaras"/>
      </w:rPr>
    </w:sdtEndPr>
    <w:sdtContent>
      <w:p w:rsidR="00907E34" w:rsidRDefault="00907E34" w:rsidP="00907E34">
        <w:pPr>
          <w:pStyle w:val="stbilgi"/>
          <w:framePr w:wrap="none" w:vAnchor="text" w:hAnchor="margin" w:y="1"/>
          <w:ind w:right="360"/>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2F49B9" w:rsidRDefault="002F49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2"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5245"/>
      <w:gridCol w:w="1701"/>
      <w:gridCol w:w="2051"/>
    </w:tblGrid>
    <w:tr w:rsidR="00B45254" w:rsidRPr="004263EB" w:rsidTr="004D4669">
      <w:trPr>
        <w:cantSplit/>
        <w:trHeight w:hRule="exact" w:val="397"/>
      </w:trPr>
      <w:tc>
        <w:tcPr>
          <w:tcW w:w="1985" w:type="dxa"/>
          <w:vMerge w:val="restart"/>
        </w:tcPr>
        <w:p w:rsidR="00B45254" w:rsidRPr="004263EB" w:rsidRDefault="00B45254" w:rsidP="00B45254">
          <w:pPr>
            <w:spacing w:before="0" w:after="0" w:line="240" w:lineRule="auto"/>
            <w:ind w:right="360" w:firstLine="0"/>
            <w:jc w:val="left"/>
            <w:rPr>
              <w:rFonts w:ascii="Tahoma" w:eastAsia="Times New Roman" w:hAnsi="Tahoma" w:cs="Times New Roman"/>
              <w:b/>
              <w:szCs w:val="20"/>
            </w:rPr>
          </w:pPr>
        </w:p>
        <w:p w:rsidR="00B45254" w:rsidRPr="004263EB" w:rsidRDefault="00B45254" w:rsidP="00B45254">
          <w:pPr>
            <w:spacing w:before="0" w:after="0" w:line="240" w:lineRule="auto"/>
            <w:ind w:firstLine="0"/>
            <w:jc w:val="left"/>
            <w:rPr>
              <w:rFonts w:ascii="Tahoma" w:eastAsia="Times New Roman" w:hAnsi="Tahoma" w:cs="Times New Roman"/>
              <w:b/>
              <w:szCs w:val="20"/>
            </w:rPr>
          </w:pPr>
          <w:r w:rsidRPr="004263EB">
            <w:rPr>
              <w:rFonts w:ascii="Tahoma" w:eastAsia="Times New Roman" w:hAnsi="Tahoma" w:cs="Times New Roman"/>
              <w:b/>
              <w:noProof/>
              <w:szCs w:val="20"/>
              <w:lang w:eastAsia="tr-TR"/>
            </w:rPr>
            <w:drawing>
              <wp:inline distT="0" distB="0" distL="0" distR="0" wp14:anchorId="40030ABF" wp14:editId="4FC005F2">
                <wp:extent cx="1173480" cy="62103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21030"/>
                        </a:xfrm>
                        <a:prstGeom prst="rect">
                          <a:avLst/>
                        </a:prstGeom>
                        <a:noFill/>
                        <a:ln>
                          <a:noFill/>
                        </a:ln>
                      </pic:spPr>
                    </pic:pic>
                  </a:graphicData>
                </a:graphic>
              </wp:inline>
            </w:drawing>
          </w:r>
        </w:p>
        <w:p w:rsidR="00B45254" w:rsidRPr="004263EB" w:rsidRDefault="00B45254" w:rsidP="00B45254">
          <w:pPr>
            <w:spacing w:before="0" w:after="0" w:line="240" w:lineRule="auto"/>
            <w:ind w:firstLine="0"/>
            <w:jc w:val="center"/>
            <w:rPr>
              <w:rFonts w:ascii="Tahoma" w:eastAsia="Times New Roman" w:hAnsi="Tahoma" w:cs="Times New Roman"/>
              <w:b/>
              <w:szCs w:val="20"/>
            </w:rPr>
          </w:pPr>
        </w:p>
      </w:tc>
      <w:tc>
        <w:tcPr>
          <w:tcW w:w="5245" w:type="dxa"/>
          <w:vMerge w:val="restart"/>
          <w:vAlign w:val="center"/>
        </w:tcPr>
        <w:p w:rsidR="00B45254" w:rsidRPr="004D4669" w:rsidRDefault="00B45254" w:rsidP="004D4669">
          <w:pPr>
            <w:pStyle w:val="NormalWeb"/>
            <w:shd w:val="clear" w:color="auto" w:fill="FFFFFF"/>
            <w:spacing w:before="0" w:beforeAutospacing="0" w:after="0" w:afterAutospacing="0"/>
            <w:jc w:val="center"/>
            <w:rPr>
              <w:b/>
              <w:bCs/>
              <w:color w:val="1E1E1E"/>
              <w:sz w:val="22"/>
              <w:szCs w:val="20"/>
            </w:rPr>
          </w:pPr>
          <w:r w:rsidRPr="004D4669">
            <w:rPr>
              <w:rStyle w:val="Gl"/>
              <w:color w:val="1E1E1E"/>
              <w:sz w:val="22"/>
              <w:szCs w:val="20"/>
            </w:rPr>
            <w:t>STAJ YÖNERGESİ</w:t>
          </w:r>
        </w:p>
      </w:tc>
      <w:tc>
        <w:tcPr>
          <w:tcW w:w="170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sidRPr="004D4669">
            <w:rPr>
              <w:rFonts w:ascii="Times New Roman" w:eastAsia="Times New Roman" w:hAnsi="Times New Roman" w:cs="Times New Roman"/>
              <w:b/>
              <w:sz w:val="18"/>
              <w:szCs w:val="18"/>
            </w:rPr>
            <w:t>Doküman No</w:t>
          </w:r>
        </w:p>
      </w:tc>
      <w:tc>
        <w:tcPr>
          <w:tcW w:w="205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r w:rsidRPr="004D4669">
            <w:rPr>
              <w:rFonts w:ascii="Times New Roman" w:eastAsia="Times New Roman" w:hAnsi="Times New Roman" w:cs="Times New Roman"/>
              <w:sz w:val="18"/>
              <w:szCs w:val="18"/>
            </w:rPr>
            <w:t>STJ0</w:t>
          </w:r>
          <w:r w:rsidR="002F49B9" w:rsidRPr="004D4669">
            <w:rPr>
              <w:rFonts w:ascii="Times New Roman" w:eastAsia="Times New Roman" w:hAnsi="Times New Roman" w:cs="Times New Roman"/>
              <w:sz w:val="18"/>
              <w:szCs w:val="18"/>
            </w:rPr>
            <w:t>2</w:t>
          </w:r>
        </w:p>
      </w:tc>
    </w:tr>
    <w:tr w:rsidR="00B45254" w:rsidRPr="004263EB" w:rsidTr="004D4669">
      <w:trPr>
        <w:cantSplit/>
        <w:trHeight w:hRule="exact" w:val="397"/>
      </w:trPr>
      <w:tc>
        <w:tcPr>
          <w:tcW w:w="1985" w:type="dxa"/>
          <w:vMerge/>
        </w:tcPr>
        <w:p w:rsidR="00B45254" w:rsidRPr="004263EB" w:rsidRDefault="00B45254" w:rsidP="00B45254">
          <w:pPr>
            <w:spacing w:before="0" w:after="0" w:line="240" w:lineRule="auto"/>
            <w:ind w:firstLine="0"/>
            <w:jc w:val="left"/>
            <w:rPr>
              <w:rFonts w:ascii="Tahoma" w:eastAsia="Times New Roman" w:hAnsi="Tahoma" w:cs="Times New Roman"/>
              <w:b/>
              <w:szCs w:val="20"/>
            </w:rPr>
          </w:pPr>
        </w:p>
      </w:tc>
      <w:tc>
        <w:tcPr>
          <w:tcW w:w="5245" w:type="dxa"/>
          <w:vMerge/>
        </w:tcPr>
        <w:p w:rsidR="00B45254" w:rsidRPr="004263EB" w:rsidRDefault="00B45254" w:rsidP="00B45254">
          <w:pPr>
            <w:keepNext/>
            <w:spacing w:before="0" w:after="0"/>
            <w:ind w:firstLine="0"/>
            <w:jc w:val="left"/>
            <w:outlineLvl w:val="4"/>
            <w:rPr>
              <w:rFonts w:ascii="Tahoma" w:eastAsia="Times New Roman" w:hAnsi="Tahoma" w:cs="Times New Roman"/>
              <w:b/>
              <w:szCs w:val="20"/>
            </w:rPr>
          </w:pPr>
        </w:p>
      </w:tc>
      <w:tc>
        <w:tcPr>
          <w:tcW w:w="170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sidRPr="004D4669">
            <w:rPr>
              <w:rFonts w:ascii="Times New Roman" w:eastAsia="Times New Roman" w:hAnsi="Times New Roman" w:cs="Times New Roman"/>
              <w:b/>
              <w:sz w:val="18"/>
              <w:szCs w:val="18"/>
            </w:rPr>
            <w:t>Yayın Tarihi</w:t>
          </w:r>
        </w:p>
      </w:tc>
      <w:tc>
        <w:tcPr>
          <w:tcW w:w="2051" w:type="dxa"/>
        </w:tcPr>
        <w:p w:rsidR="00B45254" w:rsidRPr="004D4669" w:rsidRDefault="0038201E" w:rsidP="00B4525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30.04</w:t>
          </w:r>
          <w:r w:rsidR="00B45254" w:rsidRPr="004D4669">
            <w:rPr>
              <w:rFonts w:ascii="Times New Roman" w:eastAsia="Times New Roman" w:hAnsi="Times New Roman" w:cs="Times New Roman"/>
              <w:sz w:val="18"/>
              <w:szCs w:val="18"/>
            </w:rPr>
            <w:t>.2019</w:t>
          </w:r>
        </w:p>
      </w:tc>
    </w:tr>
    <w:tr w:rsidR="00B45254" w:rsidRPr="004263EB" w:rsidTr="004D4669">
      <w:trPr>
        <w:cantSplit/>
        <w:trHeight w:hRule="exact" w:val="397"/>
      </w:trPr>
      <w:tc>
        <w:tcPr>
          <w:tcW w:w="1985" w:type="dxa"/>
          <w:vMerge/>
        </w:tcPr>
        <w:p w:rsidR="00B45254" w:rsidRPr="004263EB" w:rsidRDefault="00B45254" w:rsidP="00B45254">
          <w:pPr>
            <w:spacing w:before="0" w:after="0" w:line="240" w:lineRule="auto"/>
            <w:ind w:firstLine="0"/>
            <w:jc w:val="left"/>
            <w:rPr>
              <w:rFonts w:ascii="Tahoma" w:eastAsia="Times New Roman" w:hAnsi="Tahoma" w:cs="Times New Roman"/>
              <w:b/>
              <w:szCs w:val="20"/>
            </w:rPr>
          </w:pPr>
        </w:p>
      </w:tc>
      <w:tc>
        <w:tcPr>
          <w:tcW w:w="5245" w:type="dxa"/>
          <w:vMerge/>
        </w:tcPr>
        <w:p w:rsidR="00B45254" w:rsidRPr="004263EB" w:rsidRDefault="00B45254" w:rsidP="00B45254">
          <w:pPr>
            <w:keepNext/>
            <w:spacing w:before="0" w:after="0"/>
            <w:ind w:firstLine="0"/>
            <w:jc w:val="left"/>
            <w:outlineLvl w:val="4"/>
            <w:rPr>
              <w:rFonts w:ascii="Tahoma" w:eastAsia="Times New Roman" w:hAnsi="Tahoma" w:cs="Times New Roman"/>
              <w:b/>
              <w:szCs w:val="20"/>
            </w:rPr>
          </w:pPr>
        </w:p>
      </w:tc>
      <w:tc>
        <w:tcPr>
          <w:tcW w:w="170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sidRPr="004D4669">
            <w:rPr>
              <w:rFonts w:ascii="Times New Roman" w:eastAsia="Times New Roman" w:hAnsi="Times New Roman" w:cs="Times New Roman"/>
              <w:b/>
              <w:sz w:val="18"/>
              <w:szCs w:val="18"/>
            </w:rPr>
            <w:t>Revizyon No</w:t>
          </w:r>
        </w:p>
      </w:tc>
      <w:tc>
        <w:tcPr>
          <w:tcW w:w="205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sz w:val="18"/>
              <w:szCs w:val="18"/>
            </w:rPr>
          </w:pPr>
          <w:r w:rsidRPr="004D4669">
            <w:rPr>
              <w:rFonts w:ascii="Times New Roman" w:eastAsia="Times New Roman" w:hAnsi="Times New Roman" w:cs="Times New Roman"/>
              <w:sz w:val="18"/>
              <w:szCs w:val="18"/>
            </w:rPr>
            <w:t>01</w:t>
          </w:r>
        </w:p>
      </w:tc>
    </w:tr>
    <w:tr w:rsidR="00B45254" w:rsidRPr="004263EB" w:rsidTr="004D4669">
      <w:trPr>
        <w:cantSplit/>
        <w:trHeight w:hRule="exact" w:val="397"/>
      </w:trPr>
      <w:tc>
        <w:tcPr>
          <w:tcW w:w="1985" w:type="dxa"/>
          <w:vMerge/>
        </w:tcPr>
        <w:p w:rsidR="00B45254" w:rsidRPr="004263EB" w:rsidRDefault="00B45254" w:rsidP="00B45254">
          <w:pPr>
            <w:spacing w:before="0" w:after="0" w:line="240" w:lineRule="auto"/>
            <w:ind w:firstLine="0"/>
            <w:jc w:val="left"/>
            <w:rPr>
              <w:rFonts w:ascii="Tahoma" w:eastAsia="Times New Roman" w:hAnsi="Tahoma" w:cs="Times New Roman"/>
              <w:b/>
              <w:szCs w:val="20"/>
            </w:rPr>
          </w:pPr>
        </w:p>
      </w:tc>
      <w:tc>
        <w:tcPr>
          <w:tcW w:w="5245" w:type="dxa"/>
          <w:vMerge/>
        </w:tcPr>
        <w:p w:rsidR="00B45254" w:rsidRPr="004263EB" w:rsidRDefault="00B45254" w:rsidP="00B45254">
          <w:pPr>
            <w:keepNext/>
            <w:spacing w:before="0" w:after="0"/>
            <w:ind w:firstLine="0"/>
            <w:jc w:val="left"/>
            <w:outlineLvl w:val="4"/>
            <w:rPr>
              <w:rFonts w:ascii="Tahoma" w:eastAsia="Times New Roman" w:hAnsi="Tahoma" w:cs="Times New Roman"/>
              <w:b/>
              <w:szCs w:val="20"/>
            </w:rPr>
          </w:pPr>
        </w:p>
      </w:tc>
      <w:tc>
        <w:tcPr>
          <w:tcW w:w="1701" w:type="dxa"/>
        </w:tcPr>
        <w:p w:rsidR="00B45254" w:rsidRPr="004D4669" w:rsidRDefault="00B45254" w:rsidP="00B45254">
          <w:pPr>
            <w:tabs>
              <w:tab w:val="left" w:pos="2056"/>
              <w:tab w:val="left" w:pos="2536"/>
            </w:tabs>
            <w:spacing w:before="60" w:after="0" w:line="240" w:lineRule="auto"/>
            <w:ind w:firstLine="0"/>
            <w:jc w:val="left"/>
            <w:rPr>
              <w:rFonts w:ascii="Times New Roman" w:eastAsia="Times New Roman" w:hAnsi="Times New Roman" w:cs="Times New Roman"/>
              <w:b/>
              <w:sz w:val="18"/>
              <w:szCs w:val="18"/>
            </w:rPr>
          </w:pPr>
          <w:r w:rsidRPr="004D4669">
            <w:rPr>
              <w:rFonts w:ascii="Times New Roman" w:eastAsia="Times New Roman" w:hAnsi="Times New Roman" w:cs="Times New Roman"/>
              <w:b/>
              <w:sz w:val="18"/>
              <w:szCs w:val="18"/>
            </w:rPr>
            <w:t>Sayfa No</w:t>
          </w:r>
        </w:p>
      </w:tc>
      <w:tc>
        <w:tcPr>
          <w:tcW w:w="2051" w:type="dxa"/>
        </w:tcPr>
        <w:sdt>
          <w:sdtPr>
            <w:rPr>
              <w:rStyle w:val="SayfaNumaras"/>
              <w:rFonts w:ascii="Times New Roman" w:hAnsi="Times New Roman" w:cs="Times New Roman"/>
              <w:sz w:val="18"/>
              <w:szCs w:val="18"/>
            </w:rPr>
            <w:id w:val="-218825989"/>
            <w:docPartObj>
              <w:docPartGallery w:val="Page Numbers (Top of Page)"/>
              <w:docPartUnique/>
            </w:docPartObj>
          </w:sdtPr>
          <w:sdtEndPr>
            <w:rPr>
              <w:rStyle w:val="SayfaNumaras"/>
            </w:rPr>
          </w:sdtEndPr>
          <w:sdtContent>
            <w:p w:rsidR="00B45254" w:rsidRPr="004D4669" w:rsidRDefault="00907E34" w:rsidP="004D4669">
              <w:pPr>
                <w:pStyle w:val="stbilgi"/>
                <w:ind w:firstLine="0"/>
                <w:rPr>
                  <w:rFonts w:ascii="Times New Roman" w:hAnsi="Times New Roman" w:cs="Times New Roman"/>
                  <w:sz w:val="18"/>
                  <w:szCs w:val="18"/>
                </w:rPr>
              </w:pPr>
              <w:r w:rsidRPr="004D4669">
                <w:rPr>
                  <w:rStyle w:val="SayfaNumaras"/>
                  <w:rFonts w:ascii="Times New Roman" w:hAnsi="Times New Roman" w:cs="Times New Roman"/>
                  <w:sz w:val="18"/>
                  <w:szCs w:val="18"/>
                </w:rPr>
                <w:fldChar w:fldCharType="begin"/>
              </w:r>
              <w:r w:rsidRPr="004D4669">
                <w:rPr>
                  <w:rStyle w:val="SayfaNumaras"/>
                  <w:rFonts w:ascii="Times New Roman" w:hAnsi="Times New Roman" w:cs="Times New Roman"/>
                  <w:sz w:val="18"/>
                  <w:szCs w:val="18"/>
                </w:rPr>
                <w:instrText xml:space="preserve"> PAGE </w:instrText>
              </w:r>
              <w:r w:rsidRPr="004D4669">
                <w:rPr>
                  <w:rStyle w:val="SayfaNumaras"/>
                  <w:rFonts w:ascii="Times New Roman" w:hAnsi="Times New Roman" w:cs="Times New Roman"/>
                  <w:sz w:val="18"/>
                  <w:szCs w:val="18"/>
                </w:rPr>
                <w:fldChar w:fldCharType="separate"/>
              </w:r>
              <w:r w:rsidR="006F4F41">
                <w:rPr>
                  <w:rStyle w:val="SayfaNumaras"/>
                  <w:rFonts w:ascii="Times New Roman" w:hAnsi="Times New Roman" w:cs="Times New Roman"/>
                  <w:noProof/>
                  <w:sz w:val="18"/>
                  <w:szCs w:val="18"/>
                </w:rPr>
                <w:t>6</w:t>
              </w:r>
              <w:r w:rsidRPr="004D4669">
                <w:rPr>
                  <w:rStyle w:val="SayfaNumaras"/>
                  <w:rFonts w:ascii="Times New Roman" w:hAnsi="Times New Roman" w:cs="Times New Roman"/>
                  <w:sz w:val="18"/>
                  <w:szCs w:val="18"/>
                </w:rPr>
                <w:fldChar w:fldCharType="end"/>
              </w:r>
              <w:r w:rsidR="004D4669">
                <w:rPr>
                  <w:rStyle w:val="SayfaNumaras"/>
                  <w:rFonts w:ascii="Times New Roman" w:hAnsi="Times New Roman" w:cs="Times New Roman"/>
                  <w:sz w:val="18"/>
                  <w:szCs w:val="18"/>
                </w:rPr>
                <w:t>/6</w:t>
              </w:r>
            </w:p>
          </w:sdtContent>
        </w:sdt>
      </w:tc>
    </w:tr>
  </w:tbl>
  <w:p w:rsidR="00B45254" w:rsidRDefault="00B45254" w:rsidP="004D4669">
    <w:pPr>
      <w:pStyle w:val="stbilgi"/>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D6" w:rsidRDefault="00D073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63100"/>
    <w:multiLevelType w:val="hybridMultilevel"/>
    <w:tmpl w:val="2BD4E9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8D22842"/>
    <w:multiLevelType w:val="hybridMultilevel"/>
    <w:tmpl w:val="9E780B6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2CEB7C7E"/>
    <w:multiLevelType w:val="multilevel"/>
    <w:tmpl w:val="538E08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71380B"/>
    <w:multiLevelType w:val="hybridMultilevel"/>
    <w:tmpl w:val="56489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542219"/>
    <w:multiLevelType w:val="hybridMultilevel"/>
    <w:tmpl w:val="800238C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AC97351"/>
    <w:multiLevelType w:val="hybridMultilevel"/>
    <w:tmpl w:val="8630539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15:restartNumberingAfterBreak="0">
    <w:nsid w:val="3C6237A3"/>
    <w:multiLevelType w:val="hybridMultilevel"/>
    <w:tmpl w:val="28349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33307A"/>
    <w:multiLevelType w:val="multilevel"/>
    <w:tmpl w:val="45F0641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17B19C2"/>
    <w:multiLevelType w:val="hybridMultilevel"/>
    <w:tmpl w:val="0D7A42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2158F4"/>
    <w:multiLevelType w:val="hybridMultilevel"/>
    <w:tmpl w:val="B8227F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F73081B"/>
    <w:multiLevelType w:val="hybridMultilevel"/>
    <w:tmpl w:val="0CA0CA0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60CE0EC9"/>
    <w:multiLevelType w:val="multilevel"/>
    <w:tmpl w:val="A8400A7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20F13E3"/>
    <w:multiLevelType w:val="multilevel"/>
    <w:tmpl w:val="2E9EDB7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8D32815"/>
    <w:multiLevelType w:val="multilevel"/>
    <w:tmpl w:val="36548B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788308C5"/>
    <w:multiLevelType w:val="hybridMultilevel"/>
    <w:tmpl w:val="4D08BC1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E281367"/>
    <w:multiLevelType w:val="multilevel"/>
    <w:tmpl w:val="8180B09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9"/>
  </w:num>
  <w:num w:numId="3">
    <w:abstractNumId w:val="4"/>
  </w:num>
  <w:num w:numId="4">
    <w:abstractNumId w:val="1"/>
  </w:num>
  <w:num w:numId="5">
    <w:abstractNumId w:val="10"/>
  </w:num>
  <w:num w:numId="6">
    <w:abstractNumId w:val="5"/>
  </w:num>
  <w:num w:numId="7">
    <w:abstractNumId w:val="8"/>
  </w:num>
  <w:num w:numId="8">
    <w:abstractNumId w:val="14"/>
  </w:num>
  <w:num w:numId="9">
    <w:abstractNumId w:val="0"/>
  </w:num>
  <w:num w:numId="10">
    <w:abstractNumId w:val="6"/>
  </w:num>
  <w:num w:numId="11">
    <w:abstractNumId w:val="13"/>
  </w:num>
  <w:num w:numId="12">
    <w:abstractNumId w:val="2"/>
  </w:num>
  <w:num w:numId="13">
    <w:abstractNumId w:val="11"/>
  </w:num>
  <w:num w:numId="14">
    <w:abstractNumId w:val="7"/>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B"/>
    <w:rsid w:val="000165D3"/>
    <w:rsid w:val="00023458"/>
    <w:rsid w:val="0002635F"/>
    <w:rsid w:val="00040692"/>
    <w:rsid w:val="000413CE"/>
    <w:rsid w:val="000417BA"/>
    <w:rsid w:val="00043EC7"/>
    <w:rsid w:val="00047E57"/>
    <w:rsid w:val="00083418"/>
    <w:rsid w:val="000A1B47"/>
    <w:rsid w:val="000A31EC"/>
    <w:rsid w:val="000A521E"/>
    <w:rsid w:val="000C1EFD"/>
    <w:rsid w:val="000C3904"/>
    <w:rsid w:val="000C5AAD"/>
    <w:rsid w:val="000C62C1"/>
    <w:rsid w:val="000E587D"/>
    <w:rsid w:val="000F75D7"/>
    <w:rsid w:val="00110BDD"/>
    <w:rsid w:val="0011484D"/>
    <w:rsid w:val="001149C2"/>
    <w:rsid w:val="001206BF"/>
    <w:rsid w:val="00124A3F"/>
    <w:rsid w:val="0013386C"/>
    <w:rsid w:val="00145015"/>
    <w:rsid w:val="00181402"/>
    <w:rsid w:val="001817A0"/>
    <w:rsid w:val="001964AF"/>
    <w:rsid w:val="001A3E05"/>
    <w:rsid w:val="001A79F1"/>
    <w:rsid w:val="001C0B64"/>
    <w:rsid w:val="001C7577"/>
    <w:rsid w:val="001C76EA"/>
    <w:rsid w:val="001D2007"/>
    <w:rsid w:val="001E5F54"/>
    <w:rsid w:val="001F04FB"/>
    <w:rsid w:val="001F10D4"/>
    <w:rsid w:val="002104C2"/>
    <w:rsid w:val="00212411"/>
    <w:rsid w:val="00212AB2"/>
    <w:rsid w:val="002164D8"/>
    <w:rsid w:val="00223142"/>
    <w:rsid w:val="002269DD"/>
    <w:rsid w:val="0023031A"/>
    <w:rsid w:val="0025088A"/>
    <w:rsid w:val="0025267A"/>
    <w:rsid w:val="00257945"/>
    <w:rsid w:val="0026170D"/>
    <w:rsid w:val="002655C4"/>
    <w:rsid w:val="002747C7"/>
    <w:rsid w:val="00275ADB"/>
    <w:rsid w:val="0028631E"/>
    <w:rsid w:val="002A02BA"/>
    <w:rsid w:val="002A343E"/>
    <w:rsid w:val="002B0E30"/>
    <w:rsid w:val="002B49AA"/>
    <w:rsid w:val="002C0760"/>
    <w:rsid w:val="002C3641"/>
    <w:rsid w:val="002C642C"/>
    <w:rsid w:val="002D0508"/>
    <w:rsid w:val="002D2A3A"/>
    <w:rsid w:val="002D4C7B"/>
    <w:rsid w:val="002D5050"/>
    <w:rsid w:val="002E7E96"/>
    <w:rsid w:val="002F49B9"/>
    <w:rsid w:val="002F5A65"/>
    <w:rsid w:val="002F65D8"/>
    <w:rsid w:val="002F7683"/>
    <w:rsid w:val="003022E7"/>
    <w:rsid w:val="003025AE"/>
    <w:rsid w:val="003144B9"/>
    <w:rsid w:val="00320EEE"/>
    <w:rsid w:val="00330F2A"/>
    <w:rsid w:val="003342FA"/>
    <w:rsid w:val="00342AF1"/>
    <w:rsid w:val="0034360C"/>
    <w:rsid w:val="00346841"/>
    <w:rsid w:val="00347466"/>
    <w:rsid w:val="0035502B"/>
    <w:rsid w:val="003562CA"/>
    <w:rsid w:val="00364405"/>
    <w:rsid w:val="003810F4"/>
    <w:rsid w:val="0038201E"/>
    <w:rsid w:val="00386632"/>
    <w:rsid w:val="00392704"/>
    <w:rsid w:val="00393DC6"/>
    <w:rsid w:val="003C12BF"/>
    <w:rsid w:val="003D2331"/>
    <w:rsid w:val="003D3207"/>
    <w:rsid w:val="003D7D1B"/>
    <w:rsid w:val="00401E84"/>
    <w:rsid w:val="004148ED"/>
    <w:rsid w:val="00415BDA"/>
    <w:rsid w:val="00416AF1"/>
    <w:rsid w:val="004322DC"/>
    <w:rsid w:val="00433632"/>
    <w:rsid w:val="00455E8D"/>
    <w:rsid w:val="0045688B"/>
    <w:rsid w:val="004646E1"/>
    <w:rsid w:val="004672EC"/>
    <w:rsid w:val="004674D0"/>
    <w:rsid w:val="00480189"/>
    <w:rsid w:val="00481C24"/>
    <w:rsid w:val="0048489E"/>
    <w:rsid w:val="0049224C"/>
    <w:rsid w:val="004961CC"/>
    <w:rsid w:val="004A0FF8"/>
    <w:rsid w:val="004A1A6D"/>
    <w:rsid w:val="004A2EDC"/>
    <w:rsid w:val="004B3CAB"/>
    <w:rsid w:val="004B6A48"/>
    <w:rsid w:val="004D4669"/>
    <w:rsid w:val="004E2014"/>
    <w:rsid w:val="004F415F"/>
    <w:rsid w:val="00510739"/>
    <w:rsid w:val="0051531C"/>
    <w:rsid w:val="00521298"/>
    <w:rsid w:val="005213CB"/>
    <w:rsid w:val="00521BB8"/>
    <w:rsid w:val="005264C0"/>
    <w:rsid w:val="005419BE"/>
    <w:rsid w:val="00546F97"/>
    <w:rsid w:val="00554D64"/>
    <w:rsid w:val="00555173"/>
    <w:rsid w:val="00561611"/>
    <w:rsid w:val="005819DD"/>
    <w:rsid w:val="00584F2F"/>
    <w:rsid w:val="005A7E69"/>
    <w:rsid w:val="005B0D3E"/>
    <w:rsid w:val="005D33A4"/>
    <w:rsid w:val="005F231B"/>
    <w:rsid w:val="00602B54"/>
    <w:rsid w:val="00606B4F"/>
    <w:rsid w:val="00611C82"/>
    <w:rsid w:val="00622D19"/>
    <w:rsid w:val="00650412"/>
    <w:rsid w:val="0065461A"/>
    <w:rsid w:val="00681DD7"/>
    <w:rsid w:val="00690AEF"/>
    <w:rsid w:val="0069272A"/>
    <w:rsid w:val="006A3837"/>
    <w:rsid w:val="006B2094"/>
    <w:rsid w:val="006C5848"/>
    <w:rsid w:val="006D0C40"/>
    <w:rsid w:val="006E5CA7"/>
    <w:rsid w:val="006F11B5"/>
    <w:rsid w:val="006F487C"/>
    <w:rsid w:val="006F4F41"/>
    <w:rsid w:val="00700AC8"/>
    <w:rsid w:val="00704951"/>
    <w:rsid w:val="007115C5"/>
    <w:rsid w:val="0071361B"/>
    <w:rsid w:val="0071501D"/>
    <w:rsid w:val="007179DA"/>
    <w:rsid w:val="00720E67"/>
    <w:rsid w:val="0074052F"/>
    <w:rsid w:val="00740C6D"/>
    <w:rsid w:val="00741CCD"/>
    <w:rsid w:val="00742595"/>
    <w:rsid w:val="00745369"/>
    <w:rsid w:val="00745DC8"/>
    <w:rsid w:val="007616D3"/>
    <w:rsid w:val="007636B9"/>
    <w:rsid w:val="00764709"/>
    <w:rsid w:val="00764A2F"/>
    <w:rsid w:val="00766279"/>
    <w:rsid w:val="007676EE"/>
    <w:rsid w:val="0077166E"/>
    <w:rsid w:val="00772EB6"/>
    <w:rsid w:val="007744E7"/>
    <w:rsid w:val="0077585D"/>
    <w:rsid w:val="00782245"/>
    <w:rsid w:val="007B0BF4"/>
    <w:rsid w:val="007B185D"/>
    <w:rsid w:val="007B38ED"/>
    <w:rsid w:val="007C02F9"/>
    <w:rsid w:val="007C1B4C"/>
    <w:rsid w:val="007C2BFF"/>
    <w:rsid w:val="007D40B4"/>
    <w:rsid w:val="007D5156"/>
    <w:rsid w:val="007E2C46"/>
    <w:rsid w:val="007E4628"/>
    <w:rsid w:val="007E4CDE"/>
    <w:rsid w:val="007F0B85"/>
    <w:rsid w:val="007F1DE3"/>
    <w:rsid w:val="007F1FE9"/>
    <w:rsid w:val="008269FE"/>
    <w:rsid w:val="008358E4"/>
    <w:rsid w:val="00837286"/>
    <w:rsid w:val="00840FC0"/>
    <w:rsid w:val="00866CF0"/>
    <w:rsid w:val="00884840"/>
    <w:rsid w:val="00890665"/>
    <w:rsid w:val="008A0164"/>
    <w:rsid w:val="008B28F2"/>
    <w:rsid w:val="008C31B8"/>
    <w:rsid w:val="00907E34"/>
    <w:rsid w:val="00907FDD"/>
    <w:rsid w:val="009112E9"/>
    <w:rsid w:val="00911594"/>
    <w:rsid w:val="00923061"/>
    <w:rsid w:val="00923649"/>
    <w:rsid w:val="00924811"/>
    <w:rsid w:val="009560EB"/>
    <w:rsid w:val="00962C42"/>
    <w:rsid w:val="00963F8D"/>
    <w:rsid w:val="00964A62"/>
    <w:rsid w:val="00982BA3"/>
    <w:rsid w:val="00983CFA"/>
    <w:rsid w:val="00994053"/>
    <w:rsid w:val="00996525"/>
    <w:rsid w:val="009D432F"/>
    <w:rsid w:val="009D739A"/>
    <w:rsid w:val="009E2AD3"/>
    <w:rsid w:val="009F0AB9"/>
    <w:rsid w:val="00A01677"/>
    <w:rsid w:val="00A0311A"/>
    <w:rsid w:val="00A0531C"/>
    <w:rsid w:val="00A103ED"/>
    <w:rsid w:val="00A11394"/>
    <w:rsid w:val="00A11AC5"/>
    <w:rsid w:val="00A15149"/>
    <w:rsid w:val="00A15C7A"/>
    <w:rsid w:val="00A321D3"/>
    <w:rsid w:val="00A411EB"/>
    <w:rsid w:val="00A42E8D"/>
    <w:rsid w:val="00A47FA2"/>
    <w:rsid w:val="00A6683E"/>
    <w:rsid w:val="00A708BC"/>
    <w:rsid w:val="00A77216"/>
    <w:rsid w:val="00A9461B"/>
    <w:rsid w:val="00A97504"/>
    <w:rsid w:val="00AA0917"/>
    <w:rsid w:val="00AA6A2F"/>
    <w:rsid w:val="00AC62A3"/>
    <w:rsid w:val="00AD2074"/>
    <w:rsid w:val="00AD7918"/>
    <w:rsid w:val="00AE2546"/>
    <w:rsid w:val="00AE2694"/>
    <w:rsid w:val="00B12E12"/>
    <w:rsid w:val="00B176B6"/>
    <w:rsid w:val="00B21132"/>
    <w:rsid w:val="00B2368B"/>
    <w:rsid w:val="00B24670"/>
    <w:rsid w:val="00B32C30"/>
    <w:rsid w:val="00B338B4"/>
    <w:rsid w:val="00B40BDD"/>
    <w:rsid w:val="00B41C01"/>
    <w:rsid w:val="00B444E5"/>
    <w:rsid w:val="00B45254"/>
    <w:rsid w:val="00B61193"/>
    <w:rsid w:val="00B65ED2"/>
    <w:rsid w:val="00B7358E"/>
    <w:rsid w:val="00B76FE2"/>
    <w:rsid w:val="00B90891"/>
    <w:rsid w:val="00BA36ED"/>
    <w:rsid w:val="00BA67F5"/>
    <w:rsid w:val="00BB6611"/>
    <w:rsid w:val="00BC1C66"/>
    <w:rsid w:val="00BC42B1"/>
    <w:rsid w:val="00BD523D"/>
    <w:rsid w:val="00BD6F05"/>
    <w:rsid w:val="00BE0EBC"/>
    <w:rsid w:val="00BE1AF2"/>
    <w:rsid w:val="00BF68F6"/>
    <w:rsid w:val="00BF6DD9"/>
    <w:rsid w:val="00C00F77"/>
    <w:rsid w:val="00C140C8"/>
    <w:rsid w:val="00C14D37"/>
    <w:rsid w:val="00C30151"/>
    <w:rsid w:val="00C31F94"/>
    <w:rsid w:val="00C32770"/>
    <w:rsid w:val="00C40519"/>
    <w:rsid w:val="00C43882"/>
    <w:rsid w:val="00C57B6F"/>
    <w:rsid w:val="00C6736B"/>
    <w:rsid w:val="00C74274"/>
    <w:rsid w:val="00C74476"/>
    <w:rsid w:val="00C90B09"/>
    <w:rsid w:val="00C92E4C"/>
    <w:rsid w:val="00C9697F"/>
    <w:rsid w:val="00CA45D8"/>
    <w:rsid w:val="00CB0796"/>
    <w:rsid w:val="00CC2773"/>
    <w:rsid w:val="00CC6EAB"/>
    <w:rsid w:val="00CC74EC"/>
    <w:rsid w:val="00CD1D78"/>
    <w:rsid w:val="00CD4233"/>
    <w:rsid w:val="00CE370D"/>
    <w:rsid w:val="00CE42B1"/>
    <w:rsid w:val="00CF371C"/>
    <w:rsid w:val="00D038AB"/>
    <w:rsid w:val="00D05771"/>
    <w:rsid w:val="00D073D6"/>
    <w:rsid w:val="00D108AA"/>
    <w:rsid w:val="00D1173F"/>
    <w:rsid w:val="00D1176C"/>
    <w:rsid w:val="00D15760"/>
    <w:rsid w:val="00D2255C"/>
    <w:rsid w:val="00D33911"/>
    <w:rsid w:val="00D61094"/>
    <w:rsid w:val="00D67B0A"/>
    <w:rsid w:val="00D73D00"/>
    <w:rsid w:val="00D94DEC"/>
    <w:rsid w:val="00D95352"/>
    <w:rsid w:val="00DB39D4"/>
    <w:rsid w:val="00DB5E8B"/>
    <w:rsid w:val="00DC6C67"/>
    <w:rsid w:val="00DD03F6"/>
    <w:rsid w:val="00DD51F9"/>
    <w:rsid w:val="00DE05D7"/>
    <w:rsid w:val="00DE6730"/>
    <w:rsid w:val="00E00881"/>
    <w:rsid w:val="00E1298C"/>
    <w:rsid w:val="00E15226"/>
    <w:rsid w:val="00E1554C"/>
    <w:rsid w:val="00E4614E"/>
    <w:rsid w:val="00E520E9"/>
    <w:rsid w:val="00E67A17"/>
    <w:rsid w:val="00E73334"/>
    <w:rsid w:val="00E761E0"/>
    <w:rsid w:val="00E918B3"/>
    <w:rsid w:val="00EA4B64"/>
    <w:rsid w:val="00EB1100"/>
    <w:rsid w:val="00ED73AD"/>
    <w:rsid w:val="00EE428F"/>
    <w:rsid w:val="00EF62FB"/>
    <w:rsid w:val="00EF7199"/>
    <w:rsid w:val="00EF7FE2"/>
    <w:rsid w:val="00F0024E"/>
    <w:rsid w:val="00F067D3"/>
    <w:rsid w:val="00F24C28"/>
    <w:rsid w:val="00F46510"/>
    <w:rsid w:val="00F661A9"/>
    <w:rsid w:val="00F70563"/>
    <w:rsid w:val="00FA4237"/>
    <w:rsid w:val="00FA54E5"/>
    <w:rsid w:val="00FB20ED"/>
    <w:rsid w:val="00FC0D30"/>
    <w:rsid w:val="00FC0F47"/>
    <w:rsid w:val="00FC7238"/>
    <w:rsid w:val="00FD1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67F90A-FA20-4D28-B202-390291BD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1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1361B"/>
    <w:pPr>
      <w:spacing w:before="100" w:beforeAutospacing="1" w:after="100" w:afterAutospacing="1" w:line="240" w:lineRule="auto"/>
      <w:ind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1361B"/>
    <w:rPr>
      <w:b/>
      <w:bCs/>
    </w:rPr>
  </w:style>
  <w:style w:type="paragraph" w:styleId="ListeParagraf">
    <w:name w:val="List Paragraph"/>
    <w:basedOn w:val="Normal"/>
    <w:uiPriority w:val="34"/>
    <w:qFormat/>
    <w:rsid w:val="00275ADB"/>
    <w:pPr>
      <w:ind w:left="720"/>
      <w:contextualSpacing/>
    </w:pPr>
  </w:style>
  <w:style w:type="paragraph" w:styleId="stbilgi">
    <w:name w:val="header"/>
    <w:basedOn w:val="Normal"/>
    <w:link w:val="stbilgiChar"/>
    <w:uiPriority w:val="99"/>
    <w:unhideWhenUsed/>
    <w:rsid w:val="00B45254"/>
    <w:pPr>
      <w:tabs>
        <w:tab w:val="center" w:pos="4703"/>
        <w:tab w:val="right" w:pos="9406"/>
      </w:tabs>
      <w:spacing w:before="0" w:after="0" w:line="240" w:lineRule="auto"/>
    </w:pPr>
  </w:style>
  <w:style w:type="character" w:customStyle="1" w:styleId="stbilgiChar">
    <w:name w:val="Üstbilgi Char"/>
    <w:basedOn w:val="VarsaylanParagrafYazTipi"/>
    <w:link w:val="stbilgi"/>
    <w:uiPriority w:val="99"/>
    <w:rsid w:val="00B45254"/>
  </w:style>
  <w:style w:type="paragraph" w:styleId="Altbilgi">
    <w:name w:val="footer"/>
    <w:basedOn w:val="Normal"/>
    <w:link w:val="AltbilgiChar"/>
    <w:uiPriority w:val="99"/>
    <w:unhideWhenUsed/>
    <w:rsid w:val="00B45254"/>
    <w:pPr>
      <w:tabs>
        <w:tab w:val="center" w:pos="4703"/>
        <w:tab w:val="right" w:pos="9406"/>
      </w:tabs>
      <w:spacing w:before="0" w:after="0" w:line="240" w:lineRule="auto"/>
    </w:pPr>
  </w:style>
  <w:style w:type="character" w:customStyle="1" w:styleId="AltbilgiChar">
    <w:name w:val="Altbilgi Char"/>
    <w:basedOn w:val="VarsaylanParagrafYazTipi"/>
    <w:link w:val="Altbilgi"/>
    <w:uiPriority w:val="99"/>
    <w:rsid w:val="00B45254"/>
  </w:style>
  <w:style w:type="character" w:styleId="SayfaNumaras">
    <w:name w:val="page number"/>
    <w:basedOn w:val="VarsaylanParagrafYazTipi"/>
    <w:uiPriority w:val="99"/>
    <w:semiHidden/>
    <w:unhideWhenUsed/>
    <w:rsid w:val="0090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00949">
      <w:bodyDiv w:val="1"/>
      <w:marLeft w:val="0"/>
      <w:marRight w:val="0"/>
      <w:marTop w:val="0"/>
      <w:marBottom w:val="0"/>
      <w:divBdr>
        <w:top w:val="none" w:sz="0" w:space="0" w:color="auto"/>
        <w:left w:val="none" w:sz="0" w:space="0" w:color="auto"/>
        <w:bottom w:val="none" w:sz="0" w:space="0" w:color="auto"/>
        <w:right w:val="none" w:sz="0" w:space="0" w:color="auto"/>
      </w:divBdr>
    </w:div>
    <w:div w:id="590046155">
      <w:bodyDiv w:val="1"/>
      <w:marLeft w:val="0"/>
      <w:marRight w:val="0"/>
      <w:marTop w:val="0"/>
      <w:marBottom w:val="0"/>
      <w:divBdr>
        <w:top w:val="none" w:sz="0" w:space="0" w:color="auto"/>
        <w:left w:val="none" w:sz="0" w:space="0" w:color="auto"/>
        <w:bottom w:val="none" w:sz="0" w:space="0" w:color="auto"/>
        <w:right w:val="none" w:sz="0" w:space="0" w:color="auto"/>
      </w:divBdr>
    </w:div>
    <w:div w:id="622925090">
      <w:bodyDiv w:val="1"/>
      <w:marLeft w:val="0"/>
      <w:marRight w:val="0"/>
      <w:marTop w:val="0"/>
      <w:marBottom w:val="0"/>
      <w:divBdr>
        <w:top w:val="none" w:sz="0" w:space="0" w:color="auto"/>
        <w:left w:val="none" w:sz="0" w:space="0" w:color="auto"/>
        <w:bottom w:val="none" w:sz="0" w:space="0" w:color="auto"/>
        <w:right w:val="none" w:sz="0" w:space="0" w:color="auto"/>
      </w:divBdr>
    </w:div>
    <w:div w:id="1644843812">
      <w:bodyDiv w:val="1"/>
      <w:marLeft w:val="0"/>
      <w:marRight w:val="0"/>
      <w:marTop w:val="0"/>
      <w:marBottom w:val="0"/>
      <w:divBdr>
        <w:top w:val="none" w:sz="0" w:space="0" w:color="auto"/>
        <w:left w:val="none" w:sz="0" w:space="0" w:color="auto"/>
        <w:bottom w:val="none" w:sz="0" w:space="0" w:color="auto"/>
        <w:right w:val="none" w:sz="0" w:space="0" w:color="auto"/>
      </w:divBdr>
    </w:div>
    <w:div w:id="190054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0A0E7178-4AF5-40AA-B551-0335D0DDA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cebioglu</dc:creator>
  <cp:keywords/>
  <dc:description/>
  <cp:lastModifiedBy>Aybuke Sarioglu</cp:lastModifiedBy>
  <cp:revision>18</cp:revision>
  <dcterms:created xsi:type="dcterms:W3CDTF">2019-06-25T09:14:00Z</dcterms:created>
  <dcterms:modified xsi:type="dcterms:W3CDTF">2019-10-25T06:48:00Z</dcterms:modified>
</cp:coreProperties>
</file>