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B62826" w14:textId="77777777" w:rsidR="003B1B89" w:rsidRDefault="003B1B8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firstLine="0"/>
        <w:jc w:val="left"/>
        <w:rPr>
          <w:rFonts w:ascii="Arial" w:eastAsia="Arial" w:hAnsi="Arial" w:cs="Arial"/>
          <w:color w:val="000000"/>
        </w:rPr>
      </w:pPr>
    </w:p>
    <w:tbl>
      <w:tblPr>
        <w:tblStyle w:val="a5"/>
        <w:tblW w:w="10065" w:type="dxa"/>
        <w:tblInd w:w="-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94"/>
        <w:gridCol w:w="2126"/>
        <w:gridCol w:w="5245"/>
      </w:tblGrid>
      <w:tr w:rsidR="003B1B89" w14:paraId="7589971C" w14:textId="77777777">
        <w:tc>
          <w:tcPr>
            <w:tcW w:w="2694" w:type="dxa"/>
            <w:shd w:val="clear" w:color="auto" w:fill="BFBFBF"/>
          </w:tcPr>
          <w:p w14:paraId="772F142A" w14:textId="25218CB0" w:rsidR="003B1B89" w:rsidRPr="00697056" w:rsidRDefault="00BD26B6">
            <w:pPr>
              <w:rPr>
                <w:b/>
                <w:color w:val="000000"/>
              </w:rPr>
            </w:pPr>
            <w:r w:rsidRPr="00BD26B6">
              <w:rPr>
                <w:b/>
              </w:rPr>
              <w:t>WORK FLOW STEPS</w:t>
            </w:r>
          </w:p>
        </w:tc>
        <w:tc>
          <w:tcPr>
            <w:tcW w:w="2126" w:type="dxa"/>
            <w:shd w:val="clear" w:color="auto" w:fill="BFBFBF"/>
          </w:tcPr>
          <w:p w14:paraId="642591B5" w14:textId="60DE833F" w:rsidR="003B1B89" w:rsidRPr="00697056" w:rsidRDefault="00BD26B6" w:rsidP="00BD26B6">
            <w:pPr>
              <w:ind w:firstLine="0"/>
              <w:rPr>
                <w:b/>
                <w:color w:val="000000"/>
              </w:rPr>
            </w:pPr>
            <w:r w:rsidRPr="00BD26B6">
              <w:rPr>
                <w:b/>
              </w:rPr>
              <w:t>RESPONSIBLE</w:t>
            </w:r>
          </w:p>
        </w:tc>
        <w:tc>
          <w:tcPr>
            <w:tcW w:w="5245" w:type="dxa"/>
            <w:shd w:val="clear" w:color="auto" w:fill="BFBFBF"/>
          </w:tcPr>
          <w:p w14:paraId="1053AFBD" w14:textId="2E6084B4" w:rsidR="003B1B89" w:rsidRPr="00697056" w:rsidRDefault="00BD26B6">
            <w:pPr>
              <w:rPr>
                <w:b/>
                <w:color w:val="000000"/>
              </w:rPr>
            </w:pPr>
            <w:r w:rsidRPr="00BD26B6">
              <w:rPr>
                <w:b/>
              </w:rPr>
              <w:t>RELATED DOCUMENT</w:t>
            </w:r>
          </w:p>
        </w:tc>
      </w:tr>
      <w:tr w:rsidR="00A40B99" w14:paraId="563D1F33" w14:textId="77777777">
        <w:tc>
          <w:tcPr>
            <w:tcW w:w="2694" w:type="dxa"/>
            <w:vAlign w:val="center"/>
          </w:tcPr>
          <w:p w14:paraId="3A7708E1" w14:textId="77777777" w:rsidR="00A40B99" w:rsidRDefault="00A40B99">
            <w:pPr>
              <w:spacing w:line="275" w:lineRule="auto"/>
              <w:ind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  <w:p w14:paraId="244FFBAF" w14:textId="7DB9C376" w:rsidR="00A40B99" w:rsidRDefault="00BD26B6">
            <w:pPr>
              <w:spacing w:line="275" w:lineRule="auto"/>
              <w:ind w:firstLine="0"/>
              <w:jc w:val="lef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BD26B6">
              <w:rPr>
                <w:rFonts w:ascii="Arial" w:eastAsia="Arial" w:hAnsi="Arial" w:cs="Arial"/>
                <w:sz w:val="18"/>
                <w:szCs w:val="18"/>
              </w:rPr>
              <w:t xml:space="preserve">At </w:t>
            </w:r>
            <w:proofErr w:type="spellStart"/>
            <w:r w:rsidRPr="00BD26B6">
              <w:rPr>
                <w:rFonts w:ascii="Arial" w:eastAsia="Arial" w:hAnsi="Arial" w:cs="Arial"/>
                <w:sz w:val="18"/>
                <w:szCs w:val="18"/>
              </w:rPr>
              <w:t>the</w:t>
            </w:r>
            <w:proofErr w:type="spellEnd"/>
            <w:r w:rsidRPr="00BD26B6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BD26B6">
              <w:rPr>
                <w:rFonts w:ascii="Arial" w:eastAsia="Arial" w:hAnsi="Arial" w:cs="Arial"/>
                <w:sz w:val="18"/>
                <w:szCs w:val="18"/>
              </w:rPr>
              <w:t>beginning</w:t>
            </w:r>
            <w:proofErr w:type="spellEnd"/>
            <w:r w:rsidRPr="00BD26B6">
              <w:rPr>
                <w:rFonts w:ascii="Arial" w:eastAsia="Arial" w:hAnsi="Arial" w:cs="Arial"/>
                <w:sz w:val="18"/>
                <w:szCs w:val="18"/>
              </w:rPr>
              <w:t xml:space="preserve"> of </w:t>
            </w:r>
            <w:proofErr w:type="spellStart"/>
            <w:r w:rsidRPr="00BD26B6">
              <w:rPr>
                <w:rFonts w:ascii="Arial" w:eastAsia="Arial" w:hAnsi="Arial" w:cs="Arial"/>
                <w:sz w:val="18"/>
                <w:szCs w:val="18"/>
              </w:rPr>
              <w:t>each</w:t>
            </w:r>
            <w:proofErr w:type="spellEnd"/>
            <w:r w:rsidRPr="00BD26B6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BD26B6">
              <w:rPr>
                <w:rFonts w:ascii="Arial" w:eastAsia="Arial" w:hAnsi="Arial" w:cs="Arial"/>
                <w:sz w:val="18"/>
                <w:szCs w:val="18"/>
              </w:rPr>
              <w:t>academic</w:t>
            </w:r>
            <w:proofErr w:type="spellEnd"/>
            <w:r w:rsidRPr="00BD26B6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BD26B6">
              <w:rPr>
                <w:rFonts w:ascii="Arial" w:eastAsia="Arial" w:hAnsi="Arial" w:cs="Arial"/>
                <w:sz w:val="18"/>
                <w:szCs w:val="18"/>
              </w:rPr>
              <w:t>semester</w:t>
            </w:r>
            <w:proofErr w:type="spellEnd"/>
            <w:r w:rsidRPr="00BD26B6">
              <w:rPr>
                <w:rFonts w:ascii="Arial" w:eastAsia="Arial" w:hAnsi="Arial" w:cs="Arial"/>
                <w:sz w:val="18"/>
                <w:szCs w:val="18"/>
              </w:rPr>
              <w:t xml:space="preserve">, </w:t>
            </w:r>
            <w:proofErr w:type="spellStart"/>
            <w:r w:rsidRPr="00BD26B6">
              <w:rPr>
                <w:rFonts w:ascii="Arial" w:eastAsia="Arial" w:hAnsi="Arial" w:cs="Arial"/>
                <w:sz w:val="18"/>
                <w:szCs w:val="18"/>
              </w:rPr>
              <w:t>students</w:t>
            </w:r>
            <w:proofErr w:type="spellEnd"/>
            <w:r w:rsidRPr="00BD26B6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BD26B6">
              <w:rPr>
                <w:rFonts w:ascii="Arial" w:eastAsia="Arial" w:hAnsi="Arial" w:cs="Arial"/>
                <w:sz w:val="18"/>
                <w:szCs w:val="18"/>
              </w:rPr>
              <w:t>and</w:t>
            </w:r>
            <w:proofErr w:type="spellEnd"/>
            <w:r w:rsidRPr="00BD26B6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BD26B6">
              <w:rPr>
                <w:rFonts w:ascii="Arial" w:eastAsia="Arial" w:hAnsi="Arial" w:cs="Arial"/>
                <w:sz w:val="18"/>
                <w:szCs w:val="18"/>
              </w:rPr>
              <w:t>faculty</w:t>
            </w:r>
            <w:proofErr w:type="spellEnd"/>
            <w:r w:rsidRPr="00BD26B6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BD26B6">
              <w:rPr>
                <w:rFonts w:ascii="Arial" w:eastAsia="Arial" w:hAnsi="Arial" w:cs="Arial"/>
                <w:sz w:val="18"/>
                <w:szCs w:val="18"/>
              </w:rPr>
              <w:t>members</w:t>
            </w:r>
            <w:proofErr w:type="spellEnd"/>
            <w:r w:rsidRPr="00BD26B6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BD26B6">
              <w:rPr>
                <w:rFonts w:ascii="Arial" w:eastAsia="Arial" w:hAnsi="Arial" w:cs="Arial"/>
                <w:sz w:val="18"/>
                <w:szCs w:val="18"/>
              </w:rPr>
              <w:t>are</w:t>
            </w:r>
            <w:proofErr w:type="spellEnd"/>
            <w:r w:rsidRPr="00BD26B6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BD26B6">
              <w:rPr>
                <w:rFonts w:ascii="Arial" w:eastAsia="Arial" w:hAnsi="Arial" w:cs="Arial"/>
                <w:sz w:val="18"/>
                <w:szCs w:val="18"/>
              </w:rPr>
              <w:t>given</w:t>
            </w:r>
            <w:proofErr w:type="spellEnd"/>
            <w:r w:rsidRPr="00BD26B6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BD26B6">
              <w:rPr>
                <w:rFonts w:ascii="Arial" w:eastAsia="Arial" w:hAnsi="Arial" w:cs="Arial"/>
                <w:sz w:val="18"/>
                <w:szCs w:val="18"/>
              </w:rPr>
              <w:t>informational</w:t>
            </w:r>
            <w:proofErr w:type="spellEnd"/>
            <w:r w:rsidRPr="00BD26B6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BD26B6">
              <w:rPr>
                <w:rFonts w:ascii="Arial" w:eastAsia="Arial" w:hAnsi="Arial" w:cs="Arial"/>
                <w:sz w:val="18"/>
                <w:szCs w:val="18"/>
              </w:rPr>
              <w:t>training</w:t>
            </w:r>
            <w:proofErr w:type="spellEnd"/>
            <w:r w:rsidRPr="00BD26B6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BD26B6">
              <w:rPr>
                <w:rFonts w:ascii="Arial" w:eastAsia="Arial" w:hAnsi="Arial" w:cs="Arial"/>
                <w:sz w:val="18"/>
                <w:szCs w:val="18"/>
              </w:rPr>
              <w:t>about</w:t>
            </w:r>
            <w:proofErr w:type="spellEnd"/>
            <w:r w:rsidRPr="00BD26B6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BD26B6">
              <w:rPr>
                <w:rFonts w:ascii="Arial" w:eastAsia="Arial" w:hAnsi="Arial" w:cs="Arial"/>
                <w:sz w:val="18"/>
                <w:szCs w:val="18"/>
              </w:rPr>
              <w:t>the</w:t>
            </w:r>
            <w:proofErr w:type="spellEnd"/>
            <w:r w:rsidRPr="00BD26B6">
              <w:rPr>
                <w:rFonts w:ascii="Arial" w:eastAsia="Arial" w:hAnsi="Arial" w:cs="Arial"/>
                <w:sz w:val="18"/>
                <w:szCs w:val="18"/>
              </w:rPr>
              <w:t xml:space="preserve"> "</w:t>
            </w:r>
            <w:proofErr w:type="spellStart"/>
            <w:r w:rsidRPr="00BD26B6">
              <w:rPr>
                <w:rFonts w:ascii="Arial" w:eastAsia="Arial" w:hAnsi="Arial" w:cs="Arial"/>
                <w:sz w:val="18"/>
                <w:szCs w:val="18"/>
              </w:rPr>
              <w:t>Student</w:t>
            </w:r>
            <w:proofErr w:type="spellEnd"/>
            <w:r w:rsidRPr="00BD26B6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Logbook</w:t>
            </w:r>
            <w:proofErr w:type="spellEnd"/>
            <w:r w:rsidRPr="00BD26B6">
              <w:rPr>
                <w:rFonts w:ascii="Arial" w:eastAsia="Arial" w:hAnsi="Arial" w:cs="Arial"/>
                <w:sz w:val="18"/>
                <w:szCs w:val="18"/>
              </w:rPr>
              <w:t>". (</w:t>
            </w:r>
            <w:proofErr w:type="spellStart"/>
            <w:r w:rsidRPr="00BD26B6">
              <w:rPr>
                <w:rFonts w:ascii="Arial" w:eastAsia="Arial" w:hAnsi="Arial" w:cs="Arial"/>
                <w:sz w:val="18"/>
                <w:szCs w:val="18"/>
              </w:rPr>
              <w:t>September-February</w:t>
            </w:r>
            <w:proofErr w:type="spellEnd"/>
            <w:r w:rsidRPr="00BD26B6">
              <w:rPr>
                <w:rFonts w:ascii="Arial" w:eastAsia="Arial" w:hAnsi="Arial" w:cs="Arial"/>
                <w:sz w:val="18"/>
                <w:szCs w:val="18"/>
              </w:rPr>
              <w:t>)</w:t>
            </w:r>
          </w:p>
        </w:tc>
        <w:tc>
          <w:tcPr>
            <w:tcW w:w="2126" w:type="dxa"/>
            <w:vMerge w:val="restart"/>
            <w:vAlign w:val="center"/>
          </w:tcPr>
          <w:p w14:paraId="1381B024" w14:textId="1E99C08F" w:rsidR="00A40B99" w:rsidRDefault="00991185">
            <w:pPr>
              <w:widowControl w:val="0"/>
              <w:ind w:right="-106" w:firstLine="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spellStart"/>
            <w:r w:rsidRPr="00991185">
              <w:rPr>
                <w:rFonts w:ascii="Arial" w:eastAsia="Arial" w:hAnsi="Arial" w:cs="Arial"/>
                <w:sz w:val="18"/>
                <w:szCs w:val="18"/>
              </w:rPr>
              <w:t>Education</w:t>
            </w:r>
            <w:proofErr w:type="spellEnd"/>
            <w:r w:rsidRPr="00991185">
              <w:rPr>
                <w:rFonts w:ascii="Arial" w:eastAsia="Arial" w:hAnsi="Arial" w:cs="Arial"/>
                <w:sz w:val="18"/>
                <w:szCs w:val="18"/>
              </w:rPr>
              <w:t xml:space="preserve">, Training </w:t>
            </w:r>
            <w:proofErr w:type="spellStart"/>
            <w:r w:rsidRPr="00991185">
              <w:rPr>
                <w:rFonts w:ascii="Arial" w:eastAsia="Arial" w:hAnsi="Arial" w:cs="Arial"/>
                <w:sz w:val="18"/>
                <w:szCs w:val="18"/>
              </w:rPr>
              <w:t>and</w:t>
            </w:r>
            <w:proofErr w:type="spellEnd"/>
            <w:r w:rsidRPr="00991185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991185">
              <w:rPr>
                <w:rFonts w:ascii="Arial" w:eastAsia="Arial" w:hAnsi="Arial" w:cs="Arial"/>
                <w:sz w:val="18"/>
                <w:szCs w:val="18"/>
              </w:rPr>
              <w:t>Curriculum</w:t>
            </w:r>
            <w:proofErr w:type="spellEnd"/>
            <w:r w:rsidRPr="00991185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991185">
              <w:rPr>
                <w:rFonts w:ascii="Arial" w:eastAsia="Arial" w:hAnsi="Arial" w:cs="Arial"/>
                <w:sz w:val="18"/>
                <w:szCs w:val="18"/>
              </w:rPr>
              <w:t>Committee</w:t>
            </w:r>
            <w:proofErr w:type="spellEnd"/>
          </w:p>
        </w:tc>
        <w:tc>
          <w:tcPr>
            <w:tcW w:w="5245" w:type="dxa"/>
            <w:vAlign w:val="center"/>
          </w:tcPr>
          <w:p w14:paraId="7EBA9042" w14:textId="1F6175EF" w:rsidR="00A40B99" w:rsidRDefault="00BD26B6">
            <w:pPr>
              <w:ind w:firstLine="0"/>
              <w:jc w:val="lef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Student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Logbook</w:t>
            </w:r>
            <w:proofErr w:type="spellEnd"/>
          </w:p>
        </w:tc>
      </w:tr>
      <w:tr w:rsidR="00A40B99" w14:paraId="7E3D94D4" w14:textId="77777777">
        <w:trPr>
          <w:trHeight w:val="465"/>
        </w:trPr>
        <w:tc>
          <w:tcPr>
            <w:tcW w:w="2694" w:type="dxa"/>
            <w:vAlign w:val="center"/>
          </w:tcPr>
          <w:p w14:paraId="01E2BEAC" w14:textId="77777777" w:rsidR="00A40B99" w:rsidRDefault="00A40B99">
            <w:pPr>
              <w:spacing w:line="275" w:lineRule="auto"/>
              <w:ind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42D7D202" wp14:editId="6CA070DD">
                      <wp:simplePos x="0" y="0"/>
                      <wp:positionH relativeFrom="column">
                        <wp:posOffset>657225</wp:posOffset>
                      </wp:positionH>
                      <wp:positionV relativeFrom="paragraph">
                        <wp:posOffset>57150</wp:posOffset>
                      </wp:positionV>
                      <wp:extent cx="217805" cy="325755"/>
                      <wp:effectExtent l="0" t="0" r="0" b="0"/>
                      <wp:wrapSquare wrapText="bothSides" distT="0" distB="0" distL="114300" distR="114300"/>
                      <wp:docPr id="28" name="Ok: Aşağı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6148" y="3636173"/>
                                <a:ext cx="179705" cy="28765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chemeClr val="accent1"/>
                              </a:solidFill>
                              <a:ln w="12700" cap="flat" cmpd="sng">
                                <a:solidFill>
                                  <a:srgbClr val="31538F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9D21C37" w14:textId="77777777" w:rsidR="00A40B99" w:rsidRDefault="00A40B99">
                                  <w:pPr>
                                    <w:spacing w:after="0" w:line="240" w:lineRule="auto"/>
                                    <w:ind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2D7D202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Ok: Aşağı 28" o:spid="_x0000_s1026" type="#_x0000_t67" style="position:absolute;margin-left:51.75pt;margin-top:4.5pt;width:17.15pt;height:25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" adj="14853" fillcolor="#4472c4 [3204]" strokecolor="#31538f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9D21C37" w14:textId="77777777" w:rsidR="00A40B99" w:rsidRDefault="00A40B99">
                            <w:pPr>
                              <w:spacing w:after="0" w:line="240" w:lineRule="auto"/>
                              <w:ind w:firstLine="0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2B98979" w14:textId="77777777" w:rsidR="00A40B99" w:rsidRDefault="00A40B99">
            <w:pPr>
              <w:spacing w:line="275" w:lineRule="auto"/>
              <w:ind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  <w:p w14:paraId="52DBE19E" w14:textId="77777777" w:rsidR="00A40B99" w:rsidRDefault="00A40B99">
            <w:pPr>
              <w:spacing w:line="275" w:lineRule="auto"/>
              <w:ind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  <w:vAlign w:val="center"/>
          </w:tcPr>
          <w:p w14:paraId="586B4223" w14:textId="77777777" w:rsidR="00A40B99" w:rsidRDefault="00A40B99">
            <w:pPr>
              <w:widowControl w:val="0"/>
              <w:ind w:right="-106" w:firstLine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245" w:type="dxa"/>
            <w:vAlign w:val="center"/>
          </w:tcPr>
          <w:p w14:paraId="25D52D74" w14:textId="77777777" w:rsidR="00A40B99" w:rsidRDefault="00A40B99">
            <w:pPr>
              <w:ind w:firstLine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A40B99" w14:paraId="3E9DEB0A" w14:textId="77777777">
        <w:tc>
          <w:tcPr>
            <w:tcW w:w="2694" w:type="dxa"/>
            <w:vAlign w:val="center"/>
          </w:tcPr>
          <w:p w14:paraId="1B83731E" w14:textId="73B61988" w:rsidR="00A40B99" w:rsidRDefault="00A40B99">
            <w:pPr>
              <w:spacing w:line="275" w:lineRule="auto"/>
              <w:ind w:firstLine="0"/>
              <w:jc w:val="left"/>
              <w:rPr>
                <w:rFonts w:ascii="Arial" w:eastAsia="Arial" w:hAnsi="Arial" w:cs="Arial"/>
                <w:color w:val="1E1E1E"/>
                <w:sz w:val="18"/>
                <w:szCs w:val="18"/>
              </w:rPr>
            </w:pPr>
          </w:p>
          <w:p w14:paraId="720D9C18" w14:textId="7DA5BA9C" w:rsidR="00A40B99" w:rsidRDefault="00991185">
            <w:pPr>
              <w:spacing w:line="275" w:lineRule="auto"/>
              <w:ind w:firstLine="0"/>
              <w:jc w:val="left"/>
              <w:rPr>
                <w:rFonts w:ascii="Arial" w:eastAsia="Arial" w:hAnsi="Arial" w:cs="Arial"/>
                <w:color w:val="1E1E1E"/>
                <w:sz w:val="18"/>
                <w:szCs w:val="18"/>
              </w:rPr>
            </w:pPr>
            <w:proofErr w:type="spellStart"/>
            <w:r w:rsidRPr="00991185">
              <w:rPr>
                <w:rFonts w:ascii="Arial" w:eastAsia="Arial" w:hAnsi="Arial" w:cs="Arial"/>
                <w:color w:val="1E1E1E"/>
                <w:sz w:val="18"/>
                <w:szCs w:val="18"/>
              </w:rPr>
              <w:t>Students</w:t>
            </w:r>
            <w:proofErr w:type="spellEnd"/>
            <w:r w:rsidRPr="00991185">
              <w:rPr>
                <w:rFonts w:ascii="Arial" w:eastAsia="Arial" w:hAnsi="Arial" w:cs="Arial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991185">
              <w:rPr>
                <w:rFonts w:ascii="Arial" w:eastAsia="Arial" w:hAnsi="Arial" w:cs="Arial"/>
                <w:color w:val="1E1E1E"/>
                <w:sz w:val="18"/>
                <w:szCs w:val="18"/>
              </w:rPr>
              <w:t>complete</w:t>
            </w:r>
            <w:proofErr w:type="spellEnd"/>
            <w:r w:rsidRPr="00991185">
              <w:rPr>
                <w:rFonts w:ascii="Arial" w:eastAsia="Arial" w:hAnsi="Arial" w:cs="Arial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991185">
              <w:rPr>
                <w:rFonts w:ascii="Arial" w:eastAsia="Arial" w:hAnsi="Arial" w:cs="Arial"/>
                <w:color w:val="1E1E1E"/>
                <w:sz w:val="18"/>
                <w:szCs w:val="18"/>
              </w:rPr>
              <w:t>the</w:t>
            </w:r>
            <w:proofErr w:type="spellEnd"/>
            <w:r w:rsidRPr="00991185">
              <w:rPr>
                <w:rFonts w:ascii="Arial" w:eastAsia="Arial" w:hAnsi="Arial" w:cs="Arial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991185">
              <w:rPr>
                <w:rFonts w:ascii="Arial" w:eastAsia="Arial" w:hAnsi="Arial" w:cs="Arial"/>
                <w:color w:val="1E1E1E"/>
                <w:sz w:val="18"/>
                <w:szCs w:val="18"/>
              </w:rPr>
              <w:t>skills</w:t>
            </w:r>
            <w:proofErr w:type="spellEnd"/>
            <w:r w:rsidRPr="00991185">
              <w:rPr>
                <w:rFonts w:ascii="Arial" w:eastAsia="Arial" w:hAnsi="Arial" w:cs="Arial"/>
                <w:color w:val="1E1E1E"/>
                <w:sz w:val="18"/>
                <w:szCs w:val="18"/>
              </w:rPr>
              <w:t xml:space="preserve"> of </w:t>
            </w:r>
            <w:proofErr w:type="spellStart"/>
            <w:r w:rsidRPr="00991185">
              <w:rPr>
                <w:rFonts w:ascii="Arial" w:eastAsia="Arial" w:hAnsi="Arial" w:cs="Arial"/>
                <w:color w:val="1E1E1E"/>
                <w:sz w:val="18"/>
                <w:szCs w:val="18"/>
              </w:rPr>
              <w:t>the</w:t>
            </w:r>
            <w:proofErr w:type="spellEnd"/>
            <w:r w:rsidRPr="00991185">
              <w:rPr>
                <w:rFonts w:ascii="Arial" w:eastAsia="Arial" w:hAnsi="Arial" w:cs="Arial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991185">
              <w:rPr>
                <w:rFonts w:ascii="Arial" w:eastAsia="Arial" w:hAnsi="Arial" w:cs="Arial"/>
                <w:color w:val="1E1E1E"/>
                <w:sz w:val="18"/>
                <w:szCs w:val="18"/>
              </w:rPr>
              <w:t>course</w:t>
            </w:r>
            <w:proofErr w:type="spellEnd"/>
            <w:r w:rsidRPr="00991185">
              <w:rPr>
                <w:rFonts w:ascii="Arial" w:eastAsia="Arial" w:hAnsi="Arial" w:cs="Arial"/>
                <w:color w:val="1E1E1E"/>
                <w:sz w:val="18"/>
                <w:szCs w:val="18"/>
              </w:rPr>
              <w:t xml:space="preserve"> they </w:t>
            </w:r>
            <w:proofErr w:type="spellStart"/>
            <w:r w:rsidRPr="00991185">
              <w:rPr>
                <w:rFonts w:ascii="Arial" w:eastAsia="Arial" w:hAnsi="Arial" w:cs="Arial"/>
                <w:color w:val="1E1E1E"/>
                <w:sz w:val="18"/>
                <w:szCs w:val="18"/>
              </w:rPr>
              <w:t>take</w:t>
            </w:r>
            <w:proofErr w:type="spellEnd"/>
            <w:r w:rsidRPr="00991185">
              <w:rPr>
                <w:rFonts w:ascii="Arial" w:eastAsia="Arial" w:hAnsi="Arial" w:cs="Arial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991185">
              <w:rPr>
                <w:rFonts w:ascii="Arial" w:eastAsia="Arial" w:hAnsi="Arial" w:cs="Arial"/>
                <w:color w:val="1E1E1E"/>
                <w:sz w:val="18"/>
                <w:szCs w:val="18"/>
              </w:rPr>
              <w:t>into</w:t>
            </w:r>
            <w:proofErr w:type="spellEnd"/>
            <w:r w:rsidRPr="00991185">
              <w:rPr>
                <w:rFonts w:ascii="Arial" w:eastAsia="Arial" w:hAnsi="Arial" w:cs="Arial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991185">
              <w:rPr>
                <w:rFonts w:ascii="Arial" w:eastAsia="Arial" w:hAnsi="Arial" w:cs="Arial"/>
                <w:color w:val="1E1E1E"/>
                <w:sz w:val="18"/>
                <w:szCs w:val="18"/>
              </w:rPr>
              <w:t>clinical</w:t>
            </w:r>
            <w:proofErr w:type="spellEnd"/>
            <w:r w:rsidRPr="00991185">
              <w:rPr>
                <w:rFonts w:ascii="Arial" w:eastAsia="Arial" w:hAnsi="Arial" w:cs="Arial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991185">
              <w:rPr>
                <w:rFonts w:ascii="Arial" w:eastAsia="Arial" w:hAnsi="Arial" w:cs="Arial"/>
                <w:color w:val="1E1E1E"/>
                <w:sz w:val="18"/>
                <w:szCs w:val="18"/>
              </w:rPr>
              <w:t>practice</w:t>
            </w:r>
            <w:proofErr w:type="spellEnd"/>
            <w:r w:rsidRPr="00991185">
              <w:rPr>
                <w:rFonts w:ascii="Arial" w:eastAsia="Arial" w:hAnsi="Arial" w:cs="Arial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991185">
              <w:rPr>
                <w:rFonts w:ascii="Arial" w:eastAsia="Arial" w:hAnsi="Arial" w:cs="Arial"/>
                <w:color w:val="1E1E1E"/>
                <w:sz w:val="18"/>
                <w:szCs w:val="18"/>
              </w:rPr>
              <w:t>under</w:t>
            </w:r>
            <w:proofErr w:type="spellEnd"/>
            <w:r w:rsidRPr="00991185">
              <w:rPr>
                <w:rFonts w:ascii="Arial" w:eastAsia="Arial" w:hAnsi="Arial" w:cs="Arial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991185">
              <w:rPr>
                <w:rFonts w:ascii="Arial" w:eastAsia="Arial" w:hAnsi="Arial" w:cs="Arial"/>
                <w:color w:val="1E1E1E"/>
                <w:sz w:val="18"/>
                <w:szCs w:val="18"/>
              </w:rPr>
              <w:t>the</w:t>
            </w:r>
            <w:proofErr w:type="spellEnd"/>
            <w:r w:rsidRPr="00991185">
              <w:rPr>
                <w:rFonts w:ascii="Arial" w:eastAsia="Arial" w:hAnsi="Arial" w:cs="Arial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991185">
              <w:rPr>
                <w:rFonts w:ascii="Arial" w:eastAsia="Arial" w:hAnsi="Arial" w:cs="Arial"/>
                <w:color w:val="1E1E1E"/>
                <w:sz w:val="18"/>
                <w:szCs w:val="18"/>
              </w:rPr>
              <w:t>guidance</w:t>
            </w:r>
            <w:proofErr w:type="spellEnd"/>
            <w:r w:rsidRPr="00991185">
              <w:rPr>
                <w:rFonts w:ascii="Arial" w:eastAsia="Arial" w:hAnsi="Arial" w:cs="Arial"/>
                <w:color w:val="1E1E1E"/>
                <w:sz w:val="18"/>
                <w:szCs w:val="18"/>
              </w:rPr>
              <w:t xml:space="preserve"> of </w:t>
            </w:r>
            <w:proofErr w:type="spellStart"/>
            <w:r w:rsidRPr="00991185">
              <w:rPr>
                <w:rFonts w:ascii="Arial" w:eastAsia="Arial" w:hAnsi="Arial" w:cs="Arial"/>
                <w:color w:val="1E1E1E"/>
                <w:sz w:val="18"/>
                <w:szCs w:val="18"/>
              </w:rPr>
              <w:t>the</w:t>
            </w:r>
            <w:proofErr w:type="spellEnd"/>
            <w:r w:rsidRPr="00991185">
              <w:rPr>
                <w:rFonts w:ascii="Arial" w:eastAsia="Arial" w:hAnsi="Arial" w:cs="Arial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991185">
              <w:rPr>
                <w:rFonts w:ascii="Arial" w:eastAsia="Arial" w:hAnsi="Arial" w:cs="Arial"/>
                <w:color w:val="1E1E1E"/>
                <w:sz w:val="18"/>
                <w:szCs w:val="18"/>
              </w:rPr>
              <w:t>instructor</w:t>
            </w:r>
            <w:proofErr w:type="spellEnd"/>
            <w:r w:rsidRPr="00991185">
              <w:rPr>
                <w:rFonts w:ascii="Arial" w:eastAsia="Arial" w:hAnsi="Arial" w:cs="Arial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991185">
              <w:rPr>
                <w:rFonts w:ascii="Arial" w:eastAsia="Arial" w:hAnsi="Arial" w:cs="Arial"/>
                <w:color w:val="1E1E1E"/>
                <w:sz w:val="18"/>
                <w:szCs w:val="18"/>
              </w:rPr>
              <w:t>throughout</w:t>
            </w:r>
            <w:proofErr w:type="spellEnd"/>
            <w:r w:rsidRPr="00991185">
              <w:rPr>
                <w:rFonts w:ascii="Arial" w:eastAsia="Arial" w:hAnsi="Arial" w:cs="Arial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991185">
              <w:rPr>
                <w:rFonts w:ascii="Arial" w:eastAsia="Arial" w:hAnsi="Arial" w:cs="Arial"/>
                <w:color w:val="1E1E1E"/>
                <w:sz w:val="18"/>
                <w:szCs w:val="18"/>
              </w:rPr>
              <w:t>their</w:t>
            </w:r>
            <w:proofErr w:type="spellEnd"/>
            <w:r w:rsidRPr="00991185">
              <w:rPr>
                <w:rFonts w:ascii="Arial" w:eastAsia="Arial" w:hAnsi="Arial" w:cs="Arial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991185">
              <w:rPr>
                <w:rFonts w:ascii="Arial" w:eastAsia="Arial" w:hAnsi="Arial" w:cs="Arial"/>
                <w:color w:val="1E1E1E"/>
                <w:sz w:val="18"/>
                <w:szCs w:val="18"/>
              </w:rPr>
              <w:t>practice</w:t>
            </w:r>
            <w:proofErr w:type="spellEnd"/>
            <w:r w:rsidRPr="00991185">
              <w:rPr>
                <w:rFonts w:ascii="Arial" w:eastAsia="Arial" w:hAnsi="Arial" w:cs="Arial"/>
                <w:color w:val="1E1E1E"/>
                <w:sz w:val="18"/>
                <w:szCs w:val="18"/>
              </w:rPr>
              <w:t xml:space="preserve">, </w:t>
            </w:r>
            <w:proofErr w:type="spellStart"/>
            <w:r w:rsidRPr="00991185">
              <w:rPr>
                <w:rFonts w:ascii="Arial" w:eastAsia="Arial" w:hAnsi="Arial" w:cs="Arial"/>
                <w:color w:val="1E1E1E"/>
                <w:sz w:val="18"/>
                <w:szCs w:val="18"/>
              </w:rPr>
              <w:t>and</w:t>
            </w:r>
            <w:proofErr w:type="spellEnd"/>
            <w:r w:rsidRPr="00991185">
              <w:rPr>
                <w:rFonts w:ascii="Arial" w:eastAsia="Arial" w:hAnsi="Arial" w:cs="Arial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991185">
              <w:rPr>
                <w:rFonts w:ascii="Arial" w:eastAsia="Arial" w:hAnsi="Arial" w:cs="Arial"/>
                <w:color w:val="1E1E1E"/>
                <w:sz w:val="18"/>
                <w:szCs w:val="18"/>
              </w:rPr>
              <w:t>their</w:t>
            </w:r>
            <w:proofErr w:type="spellEnd"/>
            <w:r w:rsidRPr="00991185">
              <w:rPr>
                <w:rFonts w:ascii="Arial" w:eastAsia="Arial" w:hAnsi="Arial" w:cs="Arial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991185">
              <w:rPr>
                <w:rFonts w:ascii="Arial" w:eastAsia="Arial" w:hAnsi="Arial" w:cs="Arial"/>
                <w:color w:val="1E1E1E"/>
                <w:sz w:val="18"/>
                <w:szCs w:val="18"/>
              </w:rPr>
              <w:t>control</w:t>
            </w:r>
            <w:proofErr w:type="spellEnd"/>
            <w:r w:rsidRPr="00991185">
              <w:rPr>
                <w:rFonts w:ascii="Arial" w:eastAsia="Arial" w:hAnsi="Arial" w:cs="Arial"/>
                <w:color w:val="1E1E1E"/>
                <w:sz w:val="18"/>
                <w:szCs w:val="18"/>
              </w:rPr>
              <w:t xml:space="preserve"> is </w:t>
            </w:r>
            <w:proofErr w:type="spellStart"/>
            <w:r w:rsidRPr="00991185">
              <w:rPr>
                <w:rFonts w:ascii="Arial" w:eastAsia="Arial" w:hAnsi="Arial" w:cs="Arial"/>
                <w:color w:val="1E1E1E"/>
                <w:sz w:val="18"/>
                <w:szCs w:val="18"/>
              </w:rPr>
              <w:t>provided</w:t>
            </w:r>
            <w:proofErr w:type="spellEnd"/>
            <w:r w:rsidRPr="00991185">
              <w:rPr>
                <w:rFonts w:ascii="Arial" w:eastAsia="Arial" w:hAnsi="Arial" w:cs="Arial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991185">
              <w:rPr>
                <w:rFonts w:ascii="Arial" w:eastAsia="Arial" w:hAnsi="Arial" w:cs="Arial"/>
                <w:color w:val="1E1E1E"/>
                <w:sz w:val="18"/>
                <w:szCs w:val="18"/>
              </w:rPr>
              <w:t>by</w:t>
            </w:r>
            <w:proofErr w:type="spellEnd"/>
            <w:r w:rsidRPr="00991185">
              <w:rPr>
                <w:rFonts w:ascii="Arial" w:eastAsia="Arial" w:hAnsi="Arial" w:cs="Arial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991185">
              <w:rPr>
                <w:rFonts w:ascii="Arial" w:eastAsia="Arial" w:hAnsi="Arial" w:cs="Arial"/>
                <w:color w:val="1E1E1E"/>
                <w:sz w:val="18"/>
                <w:szCs w:val="18"/>
              </w:rPr>
              <w:t>the</w:t>
            </w:r>
            <w:proofErr w:type="spellEnd"/>
            <w:r w:rsidRPr="00991185">
              <w:rPr>
                <w:rFonts w:ascii="Arial" w:eastAsia="Arial" w:hAnsi="Arial" w:cs="Arial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991185">
              <w:rPr>
                <w:rFonts w:ascii="Arial" w:eastAsia="Arial" w:hAnsi="Arial" w:cs="Arial"/>
                <w:color w:val="1E1E1E"/>
                <w:sz w:val="18"/>
                <w:szCs w:val="18"/>
              </w:rPr>
              <w:t>instructors</w:t>
            </w:r>
            <w:proofErr w:type="spellEnd"/>
            <w:r w:rsidRPr="00991185">
              <w:rPr>
                <w:rFonts w:ascii="Arial" w:eastAsia="Arial" w:hAnsi="Arial" w:cs="Arial"/>
                <w:color w:val="1E1E1E"/>
                <w:sz w:val="18"/>
                <w:szCs w:val="18"/>
              </w:rPr>
              <w:t>.</w:t>
            </w:r>
          </w:p>
        </w:tc>
        <w:tc>
          <w:tcPr>
            <w:tcW w:w="2126" w:type="dxa"/>
            <w:vMerge/>
            <w:vAlign w:val="center"/>
          </w:tcPr>
          <w:p w14:paraId="6294AFA3" w14:textId="77777777" w:rsidR="00A40B99" w:rsidRDefault="00A40B99" w:rsidP="00A40B99">
            <w:pPr>
              <w:widowControl w:val="0"/>
              <w:ind w:right="-106" w:firstLine="0"/>
              <w:jc w:val="lef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245" w:type="dxa"/>
            <w:vAlign w:val="center"/>
          </w:tcPr>
          <w:p w14:paraId="7D22E451" w14:textId="6F80AC67" w:rsidR="00A40B99" w:rsidRDefault="00BD26B6">
            <w:pPr>
              <w:widowControl w:val="0"/>
              <w:ind w:firstLine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Student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Logbook</w:t>
            </w:r>
            <w:proofErr w:type="spellEnd"/>
          </w:p>
        </w:tc>
      </w:tr>
      <w:tr w:rsidR="00A40B99" w14:paraId="17E02FEE" w14:textId="77777777">
        <w:trPr>
          <w:trHeight w:val="705"/>
        </w:trPr>
        <w:tc>
          <w:tcPr>
            <w:tcW w:w="2694" w:type="dxa"/>
            <w:vAlign w:val="center"/>
          </w:tcPr>
          <w:p w14:paraId="4B4EC2F6" w14:textId="795DD32A" w:rsidR="00A40B99" w:rsidRDefault="00A40B99">
            <w:pPr>
              <w:widowControl w:val="0"/>
              <w:ind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6216BBD4" wp14:editId="4C15FAC8">
                      <wp:simplePos x="0" y="0"/>
                      <wp:positionH relativeFrom="column">
                        <wp:posOffset>657225</wp:posOffset>
                      </wp:positionH>
                      <wp:positionV relativeFrom="paragraph">
                        <wp:posOffset>38100</wp:posOffset>
                      </wp:positionV>
                      <wp:extent cx="217805" cy="325755"/>
                      <wp:effectExtent l="0" t="0" r="0" b="0"/>
                      <wp:wrapSquare wrapText="bothSides" distT="0" distB="0" distL="114300" distR="114300"/>
                      <wp:docPr id="27" name="Ok: Aşağı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6148" y="3636173"/>
                                <a:ext cx="179705" cy="28765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chemeClr val="accent1"/>
                              </a:solidFill>
                              <a:ln w="12700" cap="flat" cmpd="sng">
                                <a:solidFill>
                                  <a:srgbClr val="31538F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C2B7DB9" w14:textId="77777777" w:rsidR="00A40B99" w:rsidRDefault="00A40B99">
                                  <w:pPr>
                                    <w:spacing w:after="0" w:line="240" w:lineRule="auto"/>
                                    <w:ind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16BBD4" id="Ok: Aşağı 27" o:spid="_x0000_s1027" type="#_x0000_t67" style="position:absolute;margin-left:51.75pt;margin-top:3pt;width:17.15pt;height:25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" adj="14853" fillcolor="#4472c4 [3204]" strokecolor="#31538f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C2B7DB9" w14:textId="77777777" w:rsidR="00A40B99" w:rsidRDefault="00A40B99">
                            <w:pPr>
                              <w:spacing w:after="0" w:line="240" w:lineRule="auto"/>
                              <w:ind w:firstLine="0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79A3986" w14:textId="40D42A25" w:rsidR="00A40B99" w:rsidRDefault="00A40B99">
            <w:pPr>
              <w:widowControl w:val="0"/>
              <w:ind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  <w:p w14:paraId="629DA192" w14:textId="67639DCC" w:rsidR="00A40B99" w:rsidRDefault="00A40B99">
            <w:pPr>
              <w:widowControl w:val="0"/>
              <w:ind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  <w:vAlign w:val="center"/>
          </w:tcPr>
          <w:p w14:paraId="544C3A5A" w14:textId="77777777" w:rsidR="00A40B99" w:rsidRDefault="00A40B99">
            <w:pPr>
              <w:widowControl w:val="0"/>
              <w:ind w:right="-106" w:firstLine="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245" w:type="dxa"/>
            <w:vAlign w:val="center"/>
          </w:tcPr>
          <w:p w14:paraId="0B676025" w14:textId="77777777" w:rsidR="00A40B99" w:rsidRDefault="00A40B99">
            <w:pPr>
              <w:widowControl w:val="0"/>
              <w:ind w:firstLine="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A40B99" w14:paraId="3E749ABF" w14:textId="77777777">
        <w:tc>
          <w:tcPr>
            <w:tcW w:w="2694" w:type="dxa"/>
            <w:vAlign w:val="center"/>
          </w:tcPr>
          <w:p w14:paraId="1AD235E7" w14:textId="07ECD49D" w:rsidR="00A40B99" w:rsidRDefault="00991185" w:rsidP="00697056">
            <w:pPr>
              <w:spacing w:line="275" w:lineRule="auto"/>
              <w:ind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 w:rsidRPr="00991185">
              <w:rPr>
                <w:rFonts w:ascii="Arial" w:eastAsia="Arial" w:hAnsi="Arial" w:cs="Arial"/>
                <w:sz w:val="18"/>
                <w:szCs w:val="18"/>
              </w:rPr>
              <w:t xml:space="preserve">At </w:t>
            </w:r>
            <w:proofErr w:type="spellStart"/>
            <w:r w:rsidRPr="00991185">
              <w:rPr>
                <w:rFonts w:ascii="Arial" w:eastAsia="Arial" w:hAnsi="Arial" w:cs="Arial"/>
                <w:sz w:val="18"/>
                <w:szCs w:val="18"/>
              </w:rPr>
              <w:t>the</w:t>
            </w:r>
            <w:proofErr w:type="spellEnd"/>
            <w:r w:rsidRPr="00991185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991185">
              <w:rPr>
                <w:rFonts w:ascii="Arial" w:eastAsia="Arial" w:hAnsi="Arial" w:cs="Arial"/>
                <w:sz w:val="18"/>
                <w:szCs w:val="18"/>
              </w:rPr>
              <w:t>end</w:t>
            </w:r>
            <w:proofErr w:type="spellEnd"/>
            <w:r w:rsidRPr="00991185">
              <w:rPr>
                <w:rFonts w:ascii="Arial" w:eastAsia="Arial" w:hAnsi="Arial" w:cs="Arial"/>
                <w:sz w:val="18"/>
                <w:szCs w:val="18"/>
              </w:rPr>
              <w:t xml:space="preserve"> of </w:t>
            </w:r>
            <w:proofErr w:type="spellStart"/>
            <w:r w:rsidRPr="00991185">
              <w:rPr>
                <w:rFonts w:ascii="Arial" w:eastAsia="Arial" w:hAnsi="Arial" w:cs="Arial"/>
                <w:sz w:val="18"/>
                <w:szCs w:val="18"/>
              </w:rPr>
              <w:t>the</w:t>
            </w:r>
            <w:proofErr w:type="spellEnd"/>
            <w:r w:rsidRPr="00991185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991185">
              <w:rPr>
                <w:rFonts w:ascii="Arial" w:eastAsia="Arial" w:hAnsi="Arial" w:cs="Arial"/>
                <w:sz w:val="18"/>
                <w:szCs w:val="18"/>
              </w:rPr>
              <w:t>semester</w:t>
            </w:r>
            <w:proofErr w:type="spellEnd"/>
            <w:r w:rsidRPr="00991185">
              <w:rPr>
                <w:rFonts w:ascii="Arial" w:eastAsia="Arial" w:hAnsi="Arial" w:cs="Arial"/>
                <w:sz w:val="18"/>
                <w:szCs w:val="18"/>
              </w:rPr>
              <w:t xml:space="preserve">, </w:t>
            </w:r>
            <w:proofErr w:type="spellStart"/>
            <w:r w:rsidRPr="00991185">
              <w:rPr>
                <w:rFonts w:ascii="Arial" w:eastAsia="Arial" w:hAnsi="Arial" w:cs="Arial"/>
                <w:sz w:val="18"/>
                <w:szCs w:val="18"/>
              </w:rPr>
              <w:t>students</w:t>
            </w:r>
            <w:proofErr w:type="spellEnd"/>
            <w:r w:rsidRPr="00991185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991185">
              <w:rPr>
                <w:rFonts w:ascii="Arial" w:eastAsia="Arial" w:hAnsi="Arial" w:cs="Arial"/>
                <w:sz w:val="18"/>
                <w:szCs w:val="18"/>
              </w:rPr>
              <w:t>are</w:t>
            </w:r>
            <w:proofErr w:type="spellEnd"/>
            <w:r w:rsidRPr="00991185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991185">
              <w:rPr>
                <w:rFonts w:ascii="Arial" w:eastAsia="Arial" w:hAnsi="Arial" w:cs="Arial"/>
                <w:sz w:val="18"/>
                <w:szCs w:val="18"/>
              </w:rPr>
              <w:t>asked</w:t>
            </w:r>
            <w:proofErr w:type="spellEnd"/>
            <w:r w:rsidRPr="00991185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991185">
              <w:rPr>
                <w:rFonts w:ascii="Arial" w:eastAsia="Arial" w:hAnsi="Arial" w:cs="Arial"/>
                <w:sz w:val="18"/>
                <w:szCs w:val="18"/>
              </w:rPr>
              <w:t>to</w:t>
            </w:r>
            <w:proofErr w:type="spellEnd"/>
            <w:r w:rsidRPr="00991185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991185">
              <w:rPr>
                <w:rFonts w:ascii="Arial" w:eastAsia="Arial" w:hAnsi="Arial" w:cs="Arial"/>
                <w:sz w:val="18"/>
                <w:szCs w:val="18"/>
              </w:rPr>
              <w:t>send</w:t>
            </w:r>
            <w:proofErr w:type="spellEnd"/>
            <w:r w:rsidRPr="00991185">
              <w:rPr>
                <w:rFonts w:ascii="Arial" w:eastAsia="Arial" w:hAnsi="Arial" w:cs="Arial"/>
                <w:sz w:val="18"/>
                <w:szCs w:val="18"/>
              </w:rPr>
              <w:t xml:space="preserve">, </w:t>
            </w:r>
            <w:proofErr w:type="spellStart"/>
            <w:r w:rsidRPr="00991185">
              <w:rPr>
                <w:rFonts w:ascii="Arial" w:eastAsia="Arial" w:hAnsi="Arial" w:cs="Arial"/>
                <w:sz w:val="18"/>
                <w:szCs w:val="18"/>
              </w:rPr>
              <w:t>via</w:t>
            </w:r>
            <w:proofErr w:type="spellEnd"/>
            <w:r w:rsidRPr="00991185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gramStart"/>
            <w:r w:rsidRPr="00991185">
              <w:rPr>
                <w:rFonts w:ascii="Arial" w:eastAsia="Arial" w:hAnsi="Arial" w:cs="Arial"/>
                <w:sz w:val="18"/>
                <w:szCs w:val="18"/>
              </w:rPr>
              <w:t>e-mail</w:t>
            </w:r>
            <w:proofErr w:type="gramEnd"/>
            <w:r w:rsidRPr="00991185">
              <w:rPr>
                <w:rFonts w:ascii="Arial" w:eastAsia="Arial" w:hAnsi="Arial" w:cs="Arial"/>
                <w:sz w:val="18"/>
                <w:szCs w:val="18"/>
              </w:rPr>
              <w:t xml:space="preserve">, </w:t>
            </w:r>
            <w:proofErr w:type="spellStart"/>
            <w:r w:rsidRPr="00991185">
              <w:rPr>
                <w:rFonts w:ascii="Arial" w:eastAsia="Arial" w:hAnsi="Arial" w:cs="Arial"/>
                <w:sz w:val="18"/>
                <w:szCs w:val="18"/>
              </w:rPr>
              <w:t>photographs</w:t>
            </w:r>
            <w:proofErr w:type="spellEnd"/>
            <w:r w:rsidRPr="00991185">
              <w:rPr>
                <w:rFonts w:ascii="Arial" w:eastAsia="Arial" w:hAnsi="Arial" w:cs="Arial"/>
                <w:sz w:val="18"/>
                <w:szCs w:val="18"/>
              </w:rPr>
              <w:t xml:space="preserve"> of </w:t>
            </w:r>
            <w:proofErr w:type="spellStart"/>
            <w:r w:rsidRPr="00991185">
              <w:rPr>
                <w:rFonts w:ascii="Arial" w:eastAsia="Arial" w:hAnsi="Arial" w:cs="Arial"/>
                <w:sz w:val="18"/>
                <w:szCs w:val="18"/>
              </w:rPr>
              <w:t>the</w:t>
            </w:r>
            <w:proofErr w:type="spellEnd"/>
            <w:r w:rsidRPr="00991185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991185">
              <w:rPr>
                <w:rFonts w:ascii="Arial" w:eastAsia="Arial" w:hAnsi="Arial" w:cs="Arial"/>
                <w:sz w:val="18"/>
                <w:szCs w:val="18"/>
              </w:rPr>
              <w:t>relevant</w:t>
            </w:r>
            <w:proofErr w:type="spellEnd"/>
            <w:r w:rsidRPr="00991185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991185">
              <w:rPr>
                <w:rFonts w:ascii="Arial" w:eastAsia="Arial" w:hAnsi="Arial" w:cs="Arial"/>
                <w:sz w:val="18"/>
                <w:szCs w:val="18"/>
              </w:rPr>
              <w:t>sections</w:t>
            </w:r>
            <w:proofErr w:type="spellEnd"/>
            <w:r w:rsidRPr="00991185">
              <w:rPr>
                <w:rFonts w:ascii="Arial" w:eastAsia="Arial" w:hAnsi="Arial" w:cs="Arial"/>
                <w:sz w:val="18"/>
                <w:szCs w:val="18"/>
              </w:rPr>
              <w:t xml:space="preserve"> in </w:t>
            </w:r>
            <w:proofErr w:type="spellStart"/>
            <w:r w:rsidRPr="00991185">
              <w:rPr>
                <w:rFonts w:ascii="Arial" w:eastAsia="Arial" w:hAnsi="Arial" w:cs="Arial"/>
                <w:sz w:val="18"/>
                <w:szCs w:val="18"/>
              </w:rPr>
              <w:t>the</w:t>
            </w:r>
            <w:proofErr w:type="spellEnd"/>
            <w:r w:rsidRPr="00991185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991185">
              <w:rPr>
                <w:rFonts w:ascii="Arial" w:eastAsia="Arial" w:hAnsi="Arial" w:cs="Arial"/>
                <w:sz w:val="18"/>
                <w:szCs w:val="18"/>
              </w:rPr>
              <w:t>practice</w:t>
            </w:r>
            <w:proofErr w:type="spellEnd"/>
            <w:r w:rsidRPr="00991185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991185">
              <w:rPr>
                <w:rFonts w:ascii="Arial" w:eastAsia="Arial" w:hAnsi="Arial" w:cs="Arial"/>
                <w:sz w:val="18"/>
                <w:szCs w:val="18"/>
              </w:rPr>
              <w:t>report</w:t>
            </w:r>
            <w:proofErr w:type="spellEnd"/>
            <w:r w:rsidRPr="00991185">
              <w:rPr>
                <w:rFonts w:ascii="Arial" w:eastAsia="Arial" w:hAnsi="Arial" w:cs="Arial"/>
                <w:sz w:val="18"/>
                <w:szCs w:val="18"/>
              </w:rPr>
              <w:t xml:space="preserve"> of </w:t>
            </w:r>
            <w:proofErr w:type="spellStart"/>
            <w:r w:rsidRPr="00991185">
              <w:rPr>
                <w:rFonts w:ascii="Arial" w:eastAsia="Arial" w:hAnsi="Arial" w:cs="Arial"/>
                <w:sz w:val="18"/>
                <w:szCs w:val="18"/>
              </w:rPr>
              <w:t>the</w:t>
            </w:r>
            <w:proofErr w:type="spellEnd"/>
            <w:r w:rsidRPr="00991185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991185">
              <w:rPr>
                <w:rFonts w:ascii="Arial" w:eastAsia="Arial" w:hAnsi="Arial" w:cs="Arial"/>
                <w:sz w:val="18"/>
                <w:szCs w:val="18"/>
              </w:rPr>
              <w:t>course</w:t>
            </w:r>
            <w:proofErr w:type="spellEnd"/>
            <w:r w:rsidRPr="00991185">
              <w:rPr>
                <w:rFonts w:ascii="Arial" w:eastAsia="Arial" w:hAnsi="Arial" w:cs="Arial"/>
                <w:sz w:val="18"/>
                <w:szCs w:val="18"/>
              </w:rPr>
              <w:t xml:space="preserve"> they </w:t>
            </w:r>
            <w:proofErr w:type="spellStart"/>
            <w:r w:rsidRPr="00991185">
              <w:rPr>
                <w:rFonts w:ascii="Arial" w:eastAsia="Arial" w:hAnsi="Arial" w:cs="Arial"/>
                <w:sz w:val="18"/>
                <w:szCs w:val="18"/>
              </w:rPr>
              <w:t>have</w:t>
            </w:r>
            <w:proofErr w:type="spellEnd"/>
            <w:r w:rsidRPr="00991185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991185">
              <w:rPr>
                <w:rFonts w:ascii="Arial" w:eastAsia="Arial" w:hAnsi="Arial" w:cs="Arial"/>
                <w:sz w:val="18"/>
                <w:szCs w:val="18"/>
              </w:rPr>
              <w:t>practiced</w:t>
            </w:r>
            <w:proofErr w:type="spellEnd"/>
            <w:r w:rsidRPr="00991185"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</w:tc>
        <w:tc>
          <w:tcPr>
            <w:tcW w:w="2126" w:type="dxa"/>
            <w:vMerge/>
            <w:vAlign w:val="center"/>
          </w:tcPr>
          <w:p w14:paraId="0D6AA5E1" w14:textId="77777777" w:rsidR="00A40B99" w:rsidRDefault="00A40B99" w:rsidP="00A40B99">
            <w:pPr>
              <w:widowControl w:val="0"/>
              <w:ind w:right="-106"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245" w:type="dxa"/>
            <w:vAlign w:val="center"/>
          </w:tcPr>
          <w:p w14:paraId="28F1AE59" w14:textId="473613E2" w:rsidR="00A40B99" w:rsidRDefault="00BD26B6">
            <w:pPr>
              <w:widowControl w:val="0"/>
              <w:ind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E-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mails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4F6A5CBD" w14:textId="095282D4" w:rsidR="00A40B99" w:rsidRDefault="00BD26B6">
            <w:pPr>
              <w:widowControl w:val="0"/>
              <w:ind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Student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Logbook</w:t>
            </w:r>
            <w:proofErr w:type="spellEnd"/>
          </w:p>
        </w:tc>
      </w:tr>
      <w:tr w:rsidR="00A40B99" w14:paraId="017D8A0C" w14:textId="77777777">
        <w:tc>
          <w:tcPr>
            <w:tcW w:w="2694" w:type="dxa"/>
            <w:vAlign w:val="center"/>
          </w:tcPr>
          <w:p w14:paraId="626E99C4" w14:textId="2BFE726A" w:rsidR="00A40B99" w:rsidRDefault="00A40B99" w:rsidP="0080205D">
            <w:pPr>
              <w:ind w:firstLine="0"/>
              <w:jc w:val="left"/>
              <w:textDirection w:val="btL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B60FF4C" wp14:editId="02F397BE">
                      <wp:simplePos x="0" y="0"/>
                      <wp:positionH relativeFrom="column">
                        <wp:posOffset>634365</wp:posOffset>
                      </wp:positionH>
                      <wp:positionV relativeFrom="paragraph">
                        <wp:posOffset>59055</wp:posOffset>
                      </wp:positionV>
                      <wp:extent cx="222250" cy="323850"/>
                      <wp:effectExtent l="19050" t="0" r="25400" b="38100"/>
                      <wp:wrapNone/>
                      <wp:docPr id="274433142" name="Ok: Aşağı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250" cy="32385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00400C" id="Ok: Aşağı 2" o:spid="_x0000_s1026" type="#_x0000_t67" style="position:absolute;margin-left:49.95pt;margin-top:4.65pt;width:17.5pt;height:2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" adj="14188" fillcolor="#4472c4 [3204]" strokecolor="#09101d [484]" strokeweight="1pt"/>
                  </w:pict>
                </mc:Fallback>
              </mc:AlternateContent>
            </w:r>
          </w:p>
          <w:p w14:paraId="29308F5A" w14:textId="77777777" w:rsidR="00A40B99" w:rsidRDefault="00A40B99">
            <w:pPr>
              <w:spacing w:line="275" w:lineRule="auto"/>
              <w:ind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  <w:p w14:paraId="0E8A7A5B" w14:textId="77777777" w:rsidR="00A40B99" w:rsidRDefault="00A40B99">
            <w:pPr>
              <w:spacing w:line="275" w:lineRule="auto"/>
              <w:ind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  <w:vAlign w:val="center"/>
          </w:tcPr>
          <w:p w14:paraId="7184B891" w14:textId="77777777" w:rsidR="00A40B99" w:rsidRDefault="00A40B99">
            <w:pPr>
              <w:widowControl w:val="0"/>
              <w:ind w:right="-106"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245" w:type="dxa"/>
            <w:vAlign w:val="center"/>
          </w:tcPr>
          <w:p w14:paraId="0BA985C5" w14:textId="77777777" w:rsidR="00A40B99" w:rsidRDefault="00A40B99">
            <w:pPr>
              <w:widowControl w:val="0"/>
              <w:ind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A40B99" w14:paraId="51A62CD0" w14:textId="77777777">
        <w:tc>
          <w:tcPr>
            <w:tcW w:w="2694" w:type="dxa"/>
            <w:vAlign w:val="center"/>
          </w:tcPr>
          <w:p w14:paraId="7B1673CC" w14:textId="380BF6CF" w:rsidR="00A40B99" w:rsidRDefault="00991185">
            <w:pPr>
              <w:spacing w:line="275" w:lineRule="auto"/>
              <w:ind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991185">
              <w:rPr>
                <w:rFonts w:ascii="Arial" w:eastAsia="Arial" w:hAnsi="Arial" w:cs="Arial"/>
                <w:sz w:val="18"/>
                <w:szCs w:val="18"/>
              </w:rPr>
              <w:t>The</w:t>
            </w:r>
            <w:proofErr w:type="spellEnd"/>
            <w:r w:rsidRPr="00991185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991185">
              <w:rPr>
                <w:rFonts w:ascii="Arial" w:eastAsia="Arial" w:hAnsi="Arial" w:cs="Arial"/>
                <w:sz w:val="18"/>
                <w:szCs w:val="18"/>
              </w:rPr>
              <w:t>application</w:t>
            </w:r>
            <w:proofErr w:type="spellEnd"/>
            <w:r w:rsidRPr="00991185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991185">
              <w:rPr>
                <w:rFonts w:ascii="Arial" w:eastAsia="Arial" w:hAnsi="Arial" w:cs="Arial"/>
                <w:sz w:val="18"/>
                <w:szCs w:val="18"/>
              </w:rPr>
              <w:t>report</w:t>
            </w:r>
            <w:proofErr w:type="spellEnd"/>
            <w:r w:rsidRPr="00991185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991185">
              <w:rPr>
                <w:rFonts w:ascii="Arial" w:eastAsia="Arial" w:hAnsi="Arial" w:cs="Arial"/>
                <w:sz w:val="18"/>
                <w:szCs w:val="18"/>
              </w:rPr>
              <w:t>documents</w:t>
            </w:r>
            <w:proofErr w:type="spellEnd"/>
            <w:r w:rsidRPr="00991185">
              <w:rPr>
                <w:rFonts w:ascii="Arial" w:eastAsia="Arial" w:hAnsi="Arial" w:cs="Arial"/>
                <w:sz w:val="18"/>
                <w:szCs w:val="18"/>
              </w:rPr>
              <w:t xml:space="preserve"> sent </w:t>
            </w:r>
            <w:proofErr w:type="spellStart"/>
            <w:r w:rsidRPr="00991185">
              <w:rPr>
                <w:rFonts w:ascii="Arial" w:eastAsia="Arial" w:hAnsi="Arial" w:cs="Arial"/>
                <w:sz w:val="18"/>
                <w:szCs w:val="18"/>
              </w:rPr>
              <w:t>by</w:t>
            </w:r>
            <w:proofErr w:type="spellEnd"/>
            <w:r w:rsidRPr="00991185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991185">
              <w:rPr>
                <w:rFonts w:ascii="Arial" w:eastAsia="Arial" w:hAnsi="Arial" w:cs="Arial"/>
                <w:sz w:val="18"/>
                <w:szCs w:val="18"/>
              </w:rPr>
              <w:t>the</w:t>
            </w:r>
            <w:proofErr w:type="spellEnd"/>
            <w:r w:rsidRPr="00991185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991185">
              <w:rPr>
                <w:rFonts w:ascii="Arial" w:eastAsia="Arial" w:hAnsi="Arial" w:cs="Arial"/>
                <w:sz w:val="18"/>
                <w:szCs w:val="18"/>
              </w:rPr>
              <w:t>students</w:t>
            </w:r>
            <w:proofErr w:type="spellEnd"/>
            <w:r w:rsidRPr="00991185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991185">
              <w:rPr>
                <w:rFonts w:ascii="Arial" w:eastAsia="Arial" w:hAnsi="Arial" w:cs="Arial"/>
                <w:sz w:val="18"/>
                <w:szCs w:val="18"/>
              </w:rPr>
              <w:t>are</w:t>
            </w:r>
            <w:proofErr w:type="spellEnd"/>
            <w:r w:rsidRPr="00991185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991185">
              <w:rPr>
                <w:rFonts w:ascii="Arial" w:eastAsia="Arial" w:hAnsi="Arial" w:cs="Arial"/>
                <w:sz w:val="18"/>
                <w:szCs w:val="18"/>
              </w:rPr>
              <w:t>stored</w:t>
            </w:r>
            <w:proofErr w:type="spellEnd"/>
            <w:r w:rsidRPr="00991185">
              <w:rPr>
                <w:rFonts w:ascii="Arial" w:eastAsia="Arial" w:hAnsi="Arial" w:cs="Arial"/>
                <w:sz w:val="18"/>
                <w:szCs w:val="18"/>
              </w:rPr>
              <w:t xml:space="preserve"> in </w:t>
            </w:r>
            <w:proofErr w:type="spellStart"/>
            <w:r w:rsidRPr="00991185">
              <w:rPr>
                <w:rFonts w:ascii="Arial" w:eastAsia="Arial" w:hAnsi="Arial" w:cs="Arial"/>
                <w:sz w:val="18"/>
                <w:szCs w:val="18"/>
              </w:rPr>
              <w:t>the</w:t>
            </w:r>
            <w:proofErr w:type="spellEnd"/>
            <w:r w:rsidRPr="00991185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991185">
              <w:rPr>
                <w:rFonts w:ascii="Arial" w:eastAsia="Arial" w:hAnsi="Arial" w:cs="Arial"/>
                <w:sz w:val="18"/>
                <w:szCs w:val="18"/>
              </w:rPr>
              <w:t>drive</w:t>
            </w:r>
            <w:proofErr w:type="spellEnd"/>
            <w:r w:rsidRPr="00991185">
              <w:rPr>
                <w:rFonts w:ascii="Arial" w:eastAsia="Arial" w:hAnsi="Arial" w:cs="Arial"/>
                <w:sz w:val="18"/>
                <w:szCs w:val="18"/>
              </w:rPr>
              <w:t xml:space="preserve"> file of </w:t>
            </w:r>
            <w:proofErr w:type="spellStart"/>
            <w:r w:rsidRPr="00991185">
              <w:rPr>
                <w:rFonts w:ascii="Arial" w:eastAsia="Arial" w:hAnsi="Arial" w:cs="Arial"/>
                <w:sz w:val="18"/>
                <w:szCs w:val="18"/>
              </w:rPr>
              <w:t>the</w:t>
            </w:r>
            <w:proofErr w:type="spellEnd"/>
            <w:r w:rsidRPr="00991185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991185">
              <w:rPr>
                <w:rFonts w:ascii="Arial" w:eastAsia="Arial" w:hAnsi="Arial" w:cs="Arial"/>
                <w:sz w:val="18"/>
                <w:szCs w:val="18"/>
              </w:rPr>
              <w:t>commission</w:t>
            </w:r>
            <w:proofErr w:type="spellEnd"/>
            <w:r w:rsidRPr="00991185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991185">
              <w:rPr>
                <w:rFonts w:ascii="Arial" w:eastAsia="Arial" w:hAnsi="Arial" w:cs="Arial"/>
                <w:sz w:val="18"/>
                <w:szCs w:val="18"/>
              </w:rPr>
              <w:t>and</w:t>
            </w:r>
            <w:proofErr w:type="spellEnd"/>
            <w:r w:rsidRPr="00991185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991185">
              <w:rPr>
                <w:rFonts w:ascii="Arial" w:eastAsia="Arial" w:hAnsi="Arial" w:cs="Arial"/>
                <w:sz w:val="18"/>
                <w:szCs w:val="18"/>
              </w:rPr>
              <w:t>the</w:t>
            </w:r>
            <w:proofErr w:type="spellEnd"/>
            <w:r w:rsidRPr="00991185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991185">
              <w:rPr>
                <w:rFonts w:ascii="Arial" w:eastAsia="Arial" w:hAnsi="Arial" w:cs="Arial"/>
                <w:sz w:val="18"/>
                <w:szCs w:val="18"/>
              </w:rPr>
              <w:t>skills</w:t>
            </w:r>
            <w:proofErr w:type="spellEnd"/>
            <w:r w:rsidRPr="00991185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991185">
              <w:rPr>
                <w:rFonts w:ascii="Arial" w:eastAsia="Arial" w:hAnsi="Arial" w:cs="Arial"/>
                <w:sz w:val="18"/>
                <w:szCs w:val="18"/>
              </w:rPr>
              <w:t>observed</w:t>
            </w:r>
            <w:proofErr w:type="spellEnd"/>
            <w:r w:rsidRPr="00991185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991185">
              <w:rPr>
                <w:rFonts w:ascii="Arial" w:eastAsia="Arial" w:hAnsi="Arial" w:cs="Arial"/>
                <w:sz w:val="18"/>
                <w:szCs w:val="18"/>
              </w:rPr>
              <w:t>are</w:t>
            </w:r>
            <w:proofErr w:type="spellEnd"/>
            <w:r w:rsidRPr="00991185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991185">
              <w:rPr>
                <w:rFonts w:ascii="Arial" w:eastAsia="Arial" w:hAnsi="Arial" w:cs="Arial"/>
                <w:sz w:val="18"/>
                <w:szCs w:val="18"/>
              </w:rPr>
              <w:t>coded</w:t>
            </w:r>
            <w:proofErr w:type="spellEnd"/>
            <w:r w:rsidRPr="00991185">
              <w:rPr>
                <w:rFonts w:ascii="Arial" w:eastAsia="Arial" w:hAnsi="Arial" w:cs="Arial"/>
                <w:sz w:val="18"/>
                <w:szCs w:val="18"/>
              </w:rPr>
              <w:t xml:space="preserve"> as "0" on </w:t>
            </w:r>
            <w:proofErr w:type="spellStart"/>
            <w:r w:rsidRPr="00991185">
              <w:rPr>
                <w:rFonts w:ascii="Arial" w:eastAsia="Arial" w:hAnsi="Arial" w:cs="Arial"/>
                <w:sz w:val="18"/>
                <w:szCs w:val="18"/>
              </w:rPr>
              <w:t>the</w:t>
            </w:r>
            <w:proofErr w:type="spellEnd"/>
            <w:r w:rsidRPr="00991185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991185">
              <w:rPr>
                <w:rFonts w:ascii="Arial" w:eastAsia="Arial" w:hAnsi="Arial" w:cs="Arial"/>
                <w:sz w:val="18"/>
                <w:szCs w:val="18"/>
              </w:rPr>
              <w:t>excel</w:t>
            </w:r>
            <w:proofErr w:type="spellEnd"/>
            <w:r w:rsidRPr="00991185">
              <w:rPr>
                <w:rFonts w:ascii="Arial" w:eastAsia="Arial" w:hAnsi="Arial" w:cs="Arial"/>
                <w:sz w:val="18"/>
                <w:szCs w:val="18"/>
              </w:rPr>
              <w:t xml:space="preserve"> form, </w:t>
            </w:r>
            <w:proofErr w:type="spellStart"/>
            <w:r w:rsidRPr="00991185">
              <w:rPr>
                <w:rFonts w:ascii="Arial" w:eastAsia="Arial" w:hAnsi="Arial" w:cs="Arial"/>
                <w:sz w:val="18"/>
                <w:szCs w:val="18"/>
              </w:rPr>
              <w:t>the</w:t>
            </w:r>
            <w:proofErr w:type="spellEnd"/>
            <w:r w:rsidRPr="00991185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991185">
              <w:rPr>
                <w:rFonts w:ascii="Arial" w:eastAsia="Arial" w:hAnsi="Arial" w:cs="Arial"/>
                <w:sz w:val="18"/>
                <w:szCs w:val="18"/>
              </w:rPr>
              <w:t>skills</w:t>
            </w:r>
            <w:proofErr w:type="spellEnd"/>
            <w:r w:rsidRPr="00991185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991185">
              <w:rPr>
                <w:rFonts w:ascii="Arial" w:eastAsia="Arial" w:hAnsi="Arial" w:cs="Arial"/>
                <w:sz w:val="18"/>
                <w:szCs w:val="18"/>
              </w:rPr>
              <w:t>applied</w:t>
            </w:r>
            <w:proofErr w:type="spellEnd"/>
            <w:r w:rsidRPr="00991185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991185">
              <w:rPr>
                <w:rFonts w:ascii="Arial" w:eastAsia="Arial" w:hAnsi="Arial" w:cs="Arial"/>
                <w:sz w:val="18"/>
                <w:szCs w:val="18"/>
              </w:rPr>
              <w:t>once</w:t>
            </w:r>
            <w:proofErr w:type="spellEnd"/>
            <w:r w:rsidRPr="00991185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991185">
              <w:rPr>
                <w:rFonts w:ascii="Arial" w:eastAsia="Arial" w:hAnsi="Arial" w:cs="Arial"/>
                <w:sz w:val="18"/>
                <w:szCs w:val="18"/>
              </w:rPr>
              <w:t>are</w:t>
            </w:r>
            <w:proofErr w:type="spellEnd"/>
            <w:r w:rsidRPr="00991185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991185">
              <w:rPr>
                <w:rFonts w:ascii="Arial" w:eastAsia="Arial" w:hAnsi="Arial" w:cs="Arial"/>
                <w:sz w:val="18"/>
                <w:szCs w:val="18"/>
              </w:rPr>
              <w:t>coded</w:t>
            </w:r>
            <w:proofErr w:type="spellEnd"/>
            <w:r w:rsidRPr="00991185">
              <w:rPr>
                <w:rFonts w:ascii="Arial" w:eastAsia="Arial" w:hAnsi="Arial" w:cs="Arial"/>
                <w:sz w:val="18"/>
                <w:szCs w:val="18"/>
              </w:rPr>
              <w:t xml:space="preserve"> as "1", </w:t>
            </w:r>
            <w:proofErr w:type="spellStart"/>
            <w:r w:rsidRPr="00991185">
              <w:rPr>
                <w:rFonts w:ascii="Arial" w:eastAsia="Arial" w:hAnsi="Arial" w:cs="Arial"/>
                <w:sz w:val="18"/>
                <w:szCs w:val="18"/>
              </w:rPr>
              <w:t>the</w:t>
            </w:r>
            <w:proofErr w:type="spellEnd"/>
            <w:r w:rsidRPr="00991185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991185">
              <w:rPr>
                <w:rFonts w:ascii="Arial" w:eastAsia="Arial" w:hAnsi="Arial" w:cs="Arial"/>
                <w:sz w:val="18"/>
                <w:szCs w:val="18"/>
              </w:rPr>
              <w:t>skills</w:t>
            </w:r>
            <w:proofErr w:type="spellEnd"/>
            <w:r w:rsidRPr="00991185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991185">
              <w:rPr>
                <w:rFonts w:ascii="Arial" w:eastAsia="Arial" w:hAnsi="Arial" w:cs="Arial"/>
                <w:sz w:val="18"/>
                <w:szCs w:val="18"/>
              </w:rPr>
              <w:t>applied</w:t>
            </w:r>
            <w:proofErr w:type="spellEnd"/>
            <w:r w:rsidRPr="00991185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991185">
              <w:rPr>
                <w:rFonts w:ascii="Arial" w:eastAsia="Arial" w:hAnsi="Arial" w:cs="Arial"/>
                <w:sz w:val="18"/>
                <w:szCs w:val="18"/>
              </w:rPr>
              <w:t>twice</w:t>
            </w:r>
            <w:proofErr w:type="spellEnd"/>
            <w:r w:rsidRPr="00991185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991185">
              <w:rPr>
                <w:rFonts w:ascii="Arial" w:eastAsia="Arial" w:hAnsi="Arial" w:cs="Arial"/>
                <w:sz w:val="18"/>
                <w:szCs w:val="18"/>
              </w:rPr>
              <w:t>are</w:t>
            </w:r>
            <w:proofErr w:type="spellEnd"/>
            <w:r w:rsidRPr="00991185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991185">
              <w:rPr>
                <w:rFonts w:ascii="Arial" w:eastAsia="Arial" w:hAnsi="Arial" w:cs="Arial"/>
                <w:sz w:val="18"/>
                <w:szCs w:val="18"/>
              </w:rPr>
              <w:t>coded</w:t>
            </w:r>
            <w:proofErr w:type="spellEnd"/>
            <w:r w:rsidRPr="00991185">
              <w:rPr>
                <w:rFonts w:ascii="Arial" w:eastAsia="Arial" w:hAnsi="Arial" w:cs="Arial"/>
                <w:sz w:val="18"/>
                <w:szCs w:val="18"/>
              </w:rPr>
              <w:t xml:space="preserve"> as "2", </w:t>
            </w:r>
            <w:proofErr w:type="spellStart"/>
            <w:r w:rsidRPr="00991185">
              <w:rPr>
                <w:rFonts w:ascii="Arial" w:eastAsia="Arial" w:hAnsi="Arial" w:cs="Arial"/>
                <w:sz w:val="18"/>
                <w:szCs w:val="18"/>
              </w:rPr>
              <w:t>the</w:t>
            </w:r>
            <w:proofErr w:type="spellEnd"/>
            <w:r w:rsidRPr="00991185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991185">
              <w:rPr>
                <w:rFonts w:ascii="Arial" w:eastAsia="Arial" w:hAnsi="Arial" w:cs="Arial"/>
                <w:sz w:val="18"/>
                <w:szCs w:val="18"/>
              </w:rPr>
              <w:t>skills</w:t>
            </w:r>
            <w:proofErr w:type="spellEnd"/>
            <w:r w:rsidRPr="00991185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991185">
              <w:rPr>
                <w:rFonts w:ascii="Arial" w:eastAsia="Arial" w:hAnsi="Arial" w:cs="Arial"/>
                <w:sz w:val="18"/>
                <w:szCs w:val="18"/>
              </w:rPr>
              <w:t>applied</w:t>
            </w:r>
            <w:proofErr w:type="spellEnd"/>
            <w:r w:rsidRPr="00991185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991185">
              <w:rPr>
                <w:rFonts w:ascii="Arial" w:eastAsia="Arial" w:hAnsi="Arial" w:cs="Arial"/>
                <w:sz w:val="18"/>
                <w:szCs w:val="18"/>
              </w:rPr>
              <w:t>three</w:t>
            </w:r>
            <w:proofErr w:type="spellEnd"/>
            <w:r w:rsidRPr="00991185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991185">
              <w:rPr>
                <w:rFonts w:ascii="Arial" w:eastAsia="Arial" w:hAnsi="Arial" w:cs="Arial"/>
                <w:sz w:val="18"/>
                <w:szCs w:val="18"/>
              </w:rPr>
              <w:t>times</w:t>
            </w:r>
            <w:proofErr w:type="spellEnd"/>
            <w:r w:rsidRPr="00991185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991185">
              <w:rPr>
                <w:rFonts w:ascii="Arial" w:eastAsia="Arial" w:hAnsi="Arial" w:cs="Arial"/>
                <w:sz w:val="18"/>
                <w:szCs w:val="18"/>
              </w:rPr>
              <w:t>are</w:t>
            </w:r>
            <w:proofErr w:type="spellEnd"/>
            <w:r w:rsidRPr="00991185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991185">
              <w:rPr>
                <w:rFonts w:ascii="Arial" w:eastAsia="Arial" w:hAnsi="Arial" w:cs="Arial"/>
                <w:sz w:val="18"/>
                <w:szCs w:val="18"/>
              </w:rPr>
              <w:t>coded</w:t>
            </w:r>
            <w:proofErr w:type="spellEnd"/>
            <w:r w:rsidRPr="00991185">
              <w:rPr>
                <w:rFonts w:ascii="Arial" w:eastAsia="Arial" w:hAnsi="Arial" w:cs="Arial"/>
                <w:sz w:val="18"/>
                <w:szCs w:val="18"/>
              </w:rPr>
              <w:t xml:space="preserve"> as "3" </w:t>
            </w:r>
            <w:proofErr w:type="spellStart"/>
            <w:r w:rsidRPr="00991185">
              <w:rPr>
                <w:rFonts w:ascii="Arial" w:eastAsia="Arial" w:hAnsi="Arial" w:cs="Arial"/>
                <w:sz w:val="18"/>
                <w:szCs w:val="18"/>
              </w:rPr>
              <w:t>and</w:t>
            </w:r>
            <w:proofErr w:type="spellEnd"/>
            <w:r w:rsidRPr="00991185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991185">
              <w:rPr>
                <w:rFonts w:ascii="Arial" w:eastAsia="Arial" w:hAnsi="Arial" w:cs="Arial"/>
                <w:sz w:val="18"/>
                <w:szCs w:val="18"/>
              </w:rPr>
              <w:t>analyzed</w:t>
            </w:r>
            <w:proofErr w:type="spellEnd"/>
            <w:r w:rsidRPr="00991185"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</w:tc>
        <w:tc>
          <w:tcPr>
            <w:tcW w:w="2126" w:type="dxa"/>
            <w:vMerge/>
            <w:vAlign w:val="center"/>
          </w:tcPr>
          <w:p w14:paraId="2765641A" w14:textId="77777777" w:rsidR="00A40B99" w:rsidRDefault="00A40B99">
            <w:pPr>
              <w:widowControl w:val="0"/>
              <w:ind w:right="-106"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245" w:type="dxa"/>
            <w:vAlign w:val="center"/>
          </w:tcPr>
          <w:p w14:paraId="2286A2AC" w14:textId="77777777" w:rsidR="00A40B99" w:rsidRDefault="00A40B99">
            <w:pPr>
              <w:widowControl w:val="0"/>
              <w:ind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Drive dosyası</w:t>
            </w:r>
          </w:p>
          <w:p w14:paraId="77BE112F" w14:textId="205370F1" w:rsidR="00A40B99" w:rsidRDefault="00A40B99">
            <w:pPr>
              <w:widowControl w:val="0"/>
              <w:ind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Excel dosyası</w:t>
            </w:r>
          </w:p>
        </w:tc>
      </w:tr>
      <w:tr w:rsidR="00A40B99" w14:paraId="238FE182" w14:textId="77777777">
        <w:tc>
          <w:tcPr>
            <w:tcW w:w="2694" w:type="dxa"/>
            <w:vAlign w:val="center"/>
          </w:tcPr>
          <w:p w14:paraId="09620D65" w14:textId="68A1F228" w:rsidR="00A40B99" w:rsidRDefault="00A40B99" w:rsidP="00DA1F13">
            <w:pPr>
              <w:spacing w:line="275" w:lineRule="auto"/>
              <w:ind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96603D1" wp14:editId="12E89867">
                      <wp:simplePos x="0" y="0"/>
                      <wp:positionH relativeFrom="column">
                        <wp:posOffset>649605</wp:posOffset>
                      </wp:positionH>
                      <wp:positionV relativeFrom="paragraph">
                        <wp:posOffset>70485</wp:posOffset>
                      </wp:positionV>
                      <wp:extent cx="222250" cy="323850"/>
                      <wp:effectExtent l="19050" t="0" r="25400" b="38100"/>
                      <wp:wrapNone/>
                      <wp:docPr id="1900257823" name="Ok: Aşağı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250" cy="32385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3AE4DD" id="Ok: Aşağı 2" o:spid="_x0000_s1026" type="#_x0000_t67" style="position:absolute;margin-left:51.15pt;margin-top:5.55pt;width:17.5pt;height:2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" adj="14188" fillcolor="#4472c4 [3204]" strokecolor="#09101d [484]" strokeweight="1pt"/>
                  </w:pict>
                </mc:Fallback>
              </mc:AlternateContent>
            </w:r>
          </w:p>
          <w:p w14:paraId="0CFEB9F9" w14:textId="400E6FCF" w:rsidR="00A40B99" w:rsidRDefault="00A40B99" w:rsidP="00DA1F13">
            <w:pPr>
              <w:spacing w:line="275" w:lineRule="auto"/>
              <w:ind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  <w:p w14:paraId="52118C38" w14:textId="00FF991F" w:rsidR="00A40B99" w:rsidRDefault="00A40B99" w:rsidP="00DA1F13">
            <w:pPr>
              <w:spacing w:line="275" w:lineRule="auto"/>
              <w:ind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  <w:vAlign w:val="center"/>
          </w:tcPr>
          <w:p w14:paraId="6FF75C31" w14:textId="77777777" w:rsidR="00A40B99" w:rsidRDefault="00A40B99">
            <w:pPr>
              <w:widowControl w:val="0"/>
              <w:ind w:right="-106" w:firstLine="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245" w:type="dxa"/>
            <w:vAlign w:val="center"/>
          </w:tcPr>
          <w:p w14:paraId="7F98CA25" w14:textId="552E05F8" w:rsidR="00A40B99" w:rsidRDefault="00A40B99">
            <w:pPr>
              <w:widowControl w:val="0"/>
              <w:ind w:firstLine="0"/>
              <w:jc w:val="lef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A40B99" w14:paraId="46F8D098" w14:textId="77777777">
        <w:tc>
          <w:tcPr>
            <w:tcW w:w="2694" w:type="dxa"/>
            <w:vAlign w:val="center"/>
          </w:tcPr>
          <w:p w14:paraId="1BBB10B5" w14:textId="77777777" w:rsidR="00A40B99" w:rsidRDefault="00A40B99" w:rsidP="00DA1F13">
            <w:pPr>
              <w:spacing w:line="275" w:lineRule="auto"/>
              <w:ind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  <w:p w14:paraId="522836E7" w14:textId="51076120" w:rsidR="00A40B99" w:rsidRDefault="00991185" w:rsidP="00DA1F13">
            <w:pPr>
              <w:spacing w:line="275" w:lineRule="auto"/>
              <w:ind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991185">
              <w:rPr>
                <w:rFonts w:ascii="Arial" w:eastAsia="Arial" w:hAnsi="Arial" w:cs="Arial"/>
                <w:color w:val="000000"/>
                <w:sz w:val="18"/>
                <w:szCs w:val="18"/>
              </w:rPr>
              <w:t>The</w:t>
            </w:r>
            <w:proofErr w:type="spellEnd"/>
            <w:r w:rsidRPr="00991185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91185">
              <w:rPr>
                <w:rFonts w:ascii="Arial" w:eastAsia="Arial" w:hAnsi="Arial" w:cs="Arial"/>
                <w:color w:val="000000"/>
                <w:sz w:val="18"/>
                <w:szCs w:val="18"/>
              </w:rPr>
              <w:t>skills</w:t>
            </w:r>
            <w:proofErr w:type="spellEnd"/>
            <w:r w:rsidRPr="00991185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91185">
              <w:rPr>
                <w:rFonts w:ascii="Arial" w:eastAsia="Arial" w:hAnsi="Arial" w:cs="Arial"/>
                <w:color w:val="000000"/>
                <w:sz w:val="18"/>
                <w:szCs w:val="18"/>
              </w:rPr>
              <w:t>filled</w:t>
            </w:r>
            <w:proofErr w:type="spellEnd"/>
            <w:r w:rsidRPr="00991185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in </w:t>
            </w:r>
            <w:proofErr w:type="spellStart"/>
            <w:r w:rsidRPr="00991185">
              <w:rPr>
                <w:rFonts w:ascii="Arial" w:eastAsia="Arial" w:hAnsi="Arial" w:cs="Arial"/>
                <w:color w:val="000000"/>
                <w:sz w:val="18"/>
                <w:szCs w:val="18"/>
              </w:rPr>
              <w:t>by</w:t>
            </w:r>
            <w:proofErr w:type="spellEnd"/>
            <w:r w:rsidRPr="00991185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91185">
              <w:rPr>
                <w:rFonts w:ascii="Arial" w:eastAsia="Arial" w:hAnsi="Arial" w:cs="Arial"/>
                <w:color w:val="000000"/>
                <w:sz w:val="18"/>
                <w:szCs w:val="18"/>
              </w:rPr>
              <w:t>the</w:t>
            </w:r>
            <w:proofErr w:type="spellEnd"/>
            <w:r w:rsidRPr="00991185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91185">
              <w:rPr>
                <w:rFonts w:ascii="Arial" w:eastAsia="Arial" w:hAnsi="Arial" w:cs="Arial"/>
                <w:color w:val="000000"/>
                <w:sz w:val="18"/>
                <w:szCs w:val="18"/>
              </w:rPr>
              <w:t>students</w:t>
            </w:r>
            <w:proofErr w:type="spellEnd"/>
            <w:r w:rsidRPr="00991185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in </w:t>
            </w:r>
            <w:proofErr w:type="spellStart"/>
            <w:r w:rsidRPr="00991185">
              <w:rPr>
                <w:rFonts w:ascii="Arial" w:eastAsia="Arial" w:hAnsi="Arial" w:cs="Arial"/>
                <w:color w:val="000000"/>
                <w:sz w:val="18"/>
                <w:szCs w:val="18"/>
              </w:rPr>
              <w:t>the</w:t>
            </w:r>
            <w:proofErr w:type="spellEnd"/>
            <w:r w:rsidRPr="00991185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91185">
              <w:rPr>
                <w:rFonts w:ascii="Arial" w:eastAsia="Arial" w:hAnsi="Arial" w:cs="Arial"/>
                <w:color w:val="000000"/>
                <w:sz w:val="18"/>
                <w:szCs w:val="18"/>
              </w:rPr>
              <w:t>application</w:t>
            </w:r>
            <w:proofErr w:type="spellEnd"/>
            <w:r w:rsidRPr="00991185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91185">
              <w:rPr>
                <w:rFonts w:ascii="Arial" w:eastAsia="Arial" w:hAnsi="Arial" w:cs="Arial"/>
                <w:color w:val="000000"/>
                <w:sz w:val="18"/>
                <w:szCs w:val="18"/>
              </w:rPr>
              <w:t>report</w:t>
            </w:r>
            <w:proofErr w:type="spellEnd"/>
            <w:r w:rsidRPr="00991185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91185">
              <w:rPr>
                <w:rFonts w:ascii="Arial" w:eastAsia="Arial" w:hAnsi="Arial" w:cs="Arial"/>
                <w:color w:val="000000"/>
                <w:sz w:val="18"/>
                <w:szCs w:val="18"/>
              </w:rPr>
              <w:t>are</w:t>
            </w:r>
            <w:proofErr w:type="spellEnd"/>
            <w:r w:rsidRPr="00991185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91185">
              <w:rPr>
                <w:rFonts w:ascii="Arial" w:eastAsia="Arial" w:hAnsi="Arial" w:cs="Arial"/>
                <w:color w:val="000000"/>
                <w:sz w:val="18"/>
                <w:szCs w:val="18"/>
              </w:rPr>
              <w:t>reported</w:t>
            </w:r>
            <w:proofErr w:type="spellEnd"/>
            <w:r w:rsidRPr="00991185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91185">
              <w:rPr>
                <w:rFonts w:ascii="Arial" w:eastAsia="Arial" w:hAnsi="Arial" w:cs="Arial"/>
                <w:color w:val="000000"/>
                <w:sz w:val="18"/>
                <w:szCs w:val="18"/>
              </w:rPr>
              <w:t>and</w:t>
            </w:r>
            <w:proofErr w:type="spellEnd"/>
            <w:r w:rsidRPr="00991185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91185">
              <w:rPr>
                <w:rFonts w:ascii="Arial" w:eastAsia="Arial" w:hAnsi="Arial" w:cs="Arial"/>
                <w:color w:val="000000"/>
                <w:sz w:val="18"/>
                <w:szCs w:val="18"/>
              </w:rPr>
              <w:t>recorded</w:t>
            </w:r>
            <w:proofErr w:type="spellEnd"/>
            <w:r w:rsidRPr="00991185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in </w:t>
            </w:r>
            <w:proofErr w:type="spellStart"/>
            <w:r w:rsidRPr="00991185">
              <w:rPr>
                <w:rFonts w:ascii="Arial" w:eastAsia="Arial" w:hAnsi="Arial" w:cs="Arial"/>
                <w:color w:val="000000"/>
                <w:sz w:val="18"/>
                <w:szCs w:val="18"/>
              </w:rPr>
              <w:t>the</w:t>
            </w:r>
            <w:proofErr w:type="spellEnd"/>
            <w:r w:rsidRPr="00991185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91185">
              <w:rPr>
                <w:rFonts w:ascii="Arial" w:eastAsia="Arial" w:hAnsi="Arial" w:cs="Arial"/>
                <w:color w:val="000000"/>
                <w:sz w:val="18"/>
                <w:szCs w:val="18"/>
              </w:rPr>
              <w:t>performance</w:t>
            </w:r>
            <w:proofErr w:type="spellEnd"/>
            <w:r w:rsidRPr="00991185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91185">
              <w:rPr>
                <w:rFonts w:ascii="Arial" w:eastAsia="Arial" w:hAnsi="Arial" w:cs="Arial"/>
                <w:color w:val="000000"/>
                <w:sz w:val="18"/>
                <w:szCs w:val="18"/>
              </w:rPr>
              <w:t>tracking</w:t>
            </w:r>
            <w:proofErr w:type="spellEnd"/>
            <w:r w:rsidRPr="00991185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91185">
              <w:rPr>
                <w:rFonts w:ascii="Arial" w:eastAsia="Arial" w:hAnsi="Arial" w:cs="Arial"/>
                <w:color w:val="000000"/>
                <w:sz w:val="18"/>
                <w:szCs w:val="18"/>
              </w:rPr>
              <w:t>chart</w:t>
            </w:r>
            <w:proofErr w:type="spellEnd"/>
            <w:r w:rsidRPr="00991185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91185">
              <w:rPr>
                <w:rFonts w:ascii="Arial" w:eastAsia="Arial" w:hAnsi="Arial" w:cs="Arial"/>
                <w:color w:val="000000"/>
                <w:sz w:val="18"/>
                <w:szCs w:val="18"/>
              </w:rPr>
              <w:t>and</w:t>
            </w:r>
            <w:proofErr w:type="spellEnd"/>
            <w:r w:rsidRPr="00991185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91185">
              <w:rPr>
                <w:rFonts w:ascii="Arial" w:eastAsia="Arial" w:hAnsi="Arial" w:cs="Arial"/>
                <w:color w:val="000000"/>
                <w:sz w:val="18"/>
                <w:szCs w:val="18"/>
              </w:rPr>
              <w:t>forwarded</w:t>
            </w:r>
            <w:proofErr w:type="spellEnd"/>
            <w:r w:rsidRPr="00991185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91185">
              <w:rPr>
                <w:rFonts w:ascii="Arial" w:eastAsia="Arial" w:hAnsi="Arial" w:cs="Arial"/>
                <w:color w:val="000000"/>
                <w:sz w:val="18"/>
                <w:szCs w:val="18"/>
              </w:rPr>
              <w:lastRenderedPageBreak/>
              <w:t>to</w:t>
            </w:r>
            <w:proofErr w:type="spellEnd"/>
            <w:r w:rsidRPr="00991185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91185">
              <w:rPr>
                <w:rFonts w:ascii="Arial" w:eastAsia="Arial" w:hAnsi="Arial" w:cs="Arial"/>
                <w:color w:val="000000"/>
                <w:sz w:val="18"/>
                <w:szCs w:val="18"/>
              </w:rPr>
              <w:t>the</w:t>
            </w:r>
            <w:proofErr w:type="spellEnd"/>
            <w:r w:rsidRPr="00991185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91185">
              <w:rPr>
                <w:rFonts w:ascii="Arial" w:eastAsia="Arial" w:hAnsi="Arial" w:cs="Arial"/>
                <w:color w:val="000000"/>
                <w:sz w:val="18"/>
                <w:szCs w:val="18"/>
              </w:rPr>
              <w:t>Improvement</w:t>
            </w:r>
            <w:proofErr w:type="spellEnd"/>
            <w:r w:rsidRPr="00991185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, Development </w:t>
            </w:r>
            <w:proofErr w:type="spellStart"/>
            <w:r w:rsidRPr="00991185">
              <w:rPr>
                <w:rFonts w:ascii="Arial" w:eastAsia="Arial" w:hAnsi="Arial" w:cs="Arial"/>
                <w:color w:val="000000"/>
                <w:sz w:val="18"/>
                <w:szCs w:val="18"/>
              </w:rPr>
              <w:t>and</w:t>
            </w:r>
            <w:proofErr w:type="spellEnd"/>
            <w:r w:rsidRPr="00991185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91185">
              <w:rPr>
                <w:rFonts w:ascii="Arial" w:eastAsia="Arial" w:hAnsi="Arial" w:cs="Arial"/>
                <w:color w:val="000000"/>
                <w:sz w:val="18"/>
                <w:szCs w:val="18"/>
              </w:rPr>
              <w:t>Accreditation</w:t>
            </w:r>
            <w:proofErr w:type="spellEnd"/>
            <w:r w:rsidRPr="00991185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Board </w:t>
            </w:r>
            <w:proofErr w:type="spellStart"/>
            <w:r w:rsidRPr="00991185">
              <w:rPr>
                <w:rFonts w:ascii="Arial" w:eastAsia="Arial" w:hAnsi="Arial" w:cs="Arial"/>
                <w:color w:val="000000"/>
                <w:sz w:val="18"/>
                <w:szCs w:val="18"/>
              </w:rPr>
              <w:t>within</w:t>
            </w:r>
            <w:proofErr w:type="spellEnd"/>
            <w:r w:rsidRPr="00991185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91185">
              <w:rPr>
                <w:rFonts w:ascii="Arial" w:eastAsia="Arial" w:hAnsi="Arial" w:cs="Arial"/>
                <w:color w:val="000000"/>
                <w:sz w:val="18"/>
                <w:szCs w:val="18"/>
              </w:rPr>
              <w:t>the</w:t>
            </w:r>
            <w:proofErr w:type="spellEnd"/>
            <w:r w:rsidRPr="00991185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91185">
              <w:rPr>
                <w:rFonts w:ascii="Arial" w:eastAsia="Arial" w:hAnsi="Arial" w:cs="Arial"/>
                <w:color w:val="000000"/>
                <w:sz w:val="18"/>
                <w:szCs w:val="18"/>
              </w:rPr>
              <w:t>scope</w:t>
            </w:r>
            <w:proofErr w:type="spellEnd"/>
            <w:r w:rsidRPr="00991185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of </w:t>
            </w:r>
            <w:proofErr w:type="spellStart"/>
            <w:r w:rsidRPr="00991185">
              <w:rPr>
                <w:rFonts w:ascii="Arial" w:eastAsia="Arial" w:hAnsi="Arial" w:cs="Arial"/>
                <w:color w:val="000000"/>
                <w:sz w:val="18"/>
                <w:szCs w:val="18"/>
              </w:rPr>
              <w:t>continuous</w:t>
            </w:r>
            <w:proofErr w:type="spellEnd"/>
            <w:r w:rsidRPr="00991185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91185">
              <w:rPr>
                <w:rFonts w:ascii="Arial" w:eastAsia="Arial" w:hAnsi="Arial" w:cs="Arial"/>
                <w:color w:val="000000"/>
                <w:sz w:val="18"/>
                <w:szCs w:val="18"/>
              </w:rPr>
              <w:t>improvement</w:t>
            </w:r>
            <w:proofErr w:type="spellEnd"/>
            <w:r w:rsidRPr="00991185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91185">
              <w:rPr>
                <w:rFonts w:ascii="Arial" w:eastAsia="Arial" w:hAnsi="Arial" w:cs="Arial"/>
                <w:color w:val="000000"/>
                <w:sz w:val="18"/>
                <w:szCs w:val="18"/>
              </w:rPr>
              <w:t>studies</w:t>
            </w:r>
            <w:proofErr w:type="spellEnd"/>
            <w:r w:rsidRPr="00991185">
              <w:rPr>
                <w:rFonts w:ascii="Arial" w:eastAsia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2126" w:type="dxa"/>
            <w:vMerge/>
            <w:vAlign w:val="center"/>
          </w:tcPr>
          <w:p w14:paraId="6BCF0A84" w14:textId="77777777" w:rsidR="00A40B99" w:rsidRDefault="00A40B99" w:rsidP="00A40B99">
            <w:pPr>
              <w:widowControl w:val="0"/>
              <w:ind w:right="-106"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245" w:type="dxa"/>
            <w:vAlign w:val="center"/>
          </w:tcPr>
          <w:p w14:paraId="05255391" w14:textId="77777777" w:rsidR="00133DBE" w:rsidRPr="00133DBE" w:rsidRDefault="00133DBE" w:rsidP="00133DBE">
            <w:pPr>
              <w:widowControl w:val="0"/>
              <w:ind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proofErr w:type="gramStart"/>
            <w:r w:rsidRPr="00133DBE">
              <w:rPr>
                <w:rFonts w:ascii="Arial" w:eastAsia="Arial" w:hAnsi="Arial" w:cs="Arial"/>
                <w:sz w:val="18"/>
                <w:szCs w:val="18"/>
              </w:rPr>
              <w:t>internal</w:t>
            </w:r>
            <w:proofErr w:type="spellEnd"/>
            <w:proofErr w:type="gramEnd"/>
            <w:r w:rsidRPr="00133DBE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133DBE">
              <w:rPr>
                <w:rFonts w:ascii="Arial" w:eastAsia="Arial" w:hAnsi="Arial" w:cs="Arial"/>
                <w:sz w:val="18"/>
                <w:szCs w:val="18"/>
              </w:rPr>
              <w:t>correspondence</w:t>
            </w:r>
            <w:proofErr w:type="spellEnd"/>
          </w:p>
          <w:p w14:paraId="0403826C" w14:textId="77777777" w:rsidR="00133DBE" w:rsidRPr="00133DBE" w:rsidRDefault="00133DBE" w:rsidP="00133DBE">
            <w:pPr>
              <w:widowControl w:val="0"/>
              <w:ind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133DBE">
              <w:rPr>
                <w:rFonts w:ascii="Arial" w:eastAsia="Arial" w:hAnsi="Arial" w:cs="Arial"/>
                <w:sz w:val="18"/>
                <w:szCs w:val="18"/>
              </w:rPr>
              <w:t>Performance</w:t>
            </w:r>
            <w:proofErr w:type="spellEnd"/>
            <w:r w:rsidRPr="00133DBE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133DBE">
              <w:rPr>
                <w:rFonts w:ascii="Arial" w:eastAsia="Arial" w:hAnsi="Arial" w:cs="Arial"/>
                <w:sz w:val="18"/>
                <w:szCs w:val="18"/>
              </w:rPr>
              <w:t>Indicator</w:t>
            </w:r>
            <w:proofErr w:type="spellEnd"/>
            <w:r w:rsidRPr="00133DBE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133DBE">
              <w:rPr>
                <w:rFonts w:ascii="Arial" w:eastAsia="Arial" w:hAnsi="Arial" w:cs="Arial"/>
                <w:sz w:val="18"/>
                <w:szCs w:val="18"/>
              </w:rPr>
              <w:t>Tracking</w:t>
            </w:r>
            <w:proofErr w:type="spellEnd"/>
            <w:r w:rsidRPr="00133DBE">
              <w:rPr>
                <w:rFonts w:ascii="Arial" w:eastAsia="Arial" w:hAnsi="Arial" w:cs="Arial"/>
                <w:sz w:val="18"/>
                <w:szCs w:val="18"/>
              </w:rPr>
              <w:t xml:space="preserve"> Chart</w:t>
            </w:r>
          </w:p>
          <w:p w14:paraId="00D3588D" w14:textId="3E57EA6B" w:rsidR="00A40B99" w:rsidRDefault="00133DBE" w:rsidP="00133DBE">
            <w:pPr>
              <w:widowControl w:val="0"/>
              <w:ind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Logbook</w:t>
            </w:r>
            <w:proofErr w:type="spellEnd"/>
            <w:r w:rsidRPr="00133DBE">
              <w:rPr>
                <w:rFonts w:ascii="Arial" w:eastAsia="Arial" w:hAnsi="Arial" w:cs="Arial"/>
                <w:sz w:val="18"/>
                <w:szCs w:val="18"/>
              </w:rPr>
              <w:t xml:space="preserve"> Report</w:t>
            </w:r>
          </w:p>
        </w:tc>
      </w:tr>
    </w:tbl>
    <w:p w14:paraId="61CAF9A3" w14:textId="77777777" w:rsidR="003B1B89" w:rsidRDefault="003B1B89"/>
    <w:sectPr w:rsidR="003B1B89">
      <w:headerReference w:type="default" r:id="rId7"/>
      <w:footerReference w:type="default" r:id="rId8"/>
      <w:pgSz w:w="11906" w:h="16838"/>
      <w:pgMar w:top="1417" w:right="1417" w:bottom="1417" w:left="1417" w:header="426" w:footer="56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131DE5" w14:textId="77777777" w:rsidR="00AA1F63" w:rsidRDefault="00AA1F63">
      <w:pPr>
        <w:spacing w:after="0" w:line="240" w:lineRule="auto"/>
      </w:pPr>
      <w:r>
        <w:separator/>
      </w:r>
    </w:p>
  </w:endnote>
  <w:endnote w:type="continuationSeparator" w:id="0">
    <w:p w14:paraId="786A4CA4" w14:textId="77777777" w:rsidR="00AA1F63" w:rsidRDefault="00AA1F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1" w:fontKey="{B3A7EAF8-66D6-4E08-B1C5-91999C46F480}"/>
    <w:embedBold r:id="rId2" w:fontKey="{9A96E8A9-3255-43DB-ABF0-899F9773D0CE}"/>
    <w:embedItalic r:id="rId3" w:fontKey="{7F2F7A3C-EAC7-4988-87E8-F95FFA0CE8C6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4" w:fontKey="{21E6C3B3-9A22-44BD-91DF-EC25D74C83E7}"/>
    <w:embedItalic r:id="rId5" w:fontKey="{65E208E8-ABE4-44CC-81FB-70EE601A88C2}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6" w:fontKey="{9C742403-23B2-430D-8B07-AC8B255FDF64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  <w:embedRegular r:id="rId7" w:fontKey="{5F60D4DD-8218-4E53-AD7B-B94CA66E7C00}"/>
    <w:embedBold r:id="rId8" w:fontKey="{03E39B84-F9F1-4933-B4E0-779FD80D977C}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  <w:embedRegular r:id="rId9" w:fontKey="{25101A02-46DE-437B-B6B5-BFE6C3685B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D7B4F6" w14:textId="37A74301" w:rsidR="003B1B89" w:rsidRDefault="000462A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97056">
      <w:rPr>
        <w:noProof/>
        <w:color w:val="000000"/>
      </w:rPr>
      <w:t>1</w:t>
    </w:r>
    <w:r>
      <w:rPr>
        <w:color w:val="000000"/>
      </w:rPr>
      <w:fldChar w:fldCharType="end"/>
    </w:r>
  </w:p>
  <w:p w14:paraId="37462180" w14:textId="77777777" w:rsidR="003B1B89" w:rsidRDefault="003B1B8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F593A8" w14:textId="77777777" w:rsidR="00AA1F63" w:rsidRDefault="00AA1F63">
      <w:pPr>
        <w:spacing w:after="0" w:line="240" w:lineRule="auto"/>
      </w:pPr>
      <w:r>
        <w:separator/>
      </w:r>
    </w:p>
  </w:footnote>
  <w:footnote w:type="continuationSeparator" w:id="0">
    <w:p w14:paraId="070B29B7" w14:textId="77777777" w:rsidR="00AA1F63" w:rsidRDefault="00AA1F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A8C9C3" w14:textId="77777777" w:rsidR="003B1B89" w:rsidRDefault="003B1B89">
    <w:pPr>
      <w:widowControl w:val="0"/>
      <w:pBdr>
        <w:top w:val="nil"/>
        <w:left w:val="nil"/>
        <w:bottom w:val="nil"/>
        <w:right w:val="nil"/>
        <w:between w:val="nil"/>
      </w:pBdr>
      <w:spacing w:after="0"/>
      <w:ind w:firstLine="0"/>
      <w:jc w:val="left"/>
    </w:pPr>
  </w:p>
  <w:tbl>
    <w:tblPr>
      <w:tblStyle w:val="a6"/>
      <w:tblW w:w="10164" w:type="dxa"/>
      <w:tblInd w:w="-504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1714"/>
      <w:gridCol w:w="6182"/>
      <w:gridCol w:w="1500"/>
      <w:gridCol w:w="768"/>
    </w:tblGrid>
    <w:tr w:rsidR="003B1B89" w14:paraId="079ED882" w14:textId="77777777">
      <w:trPr>
        <w:trHeight w:val="337"/>
      </w:trPr>
      <w:tc>
        <w:tcPr>
          <w:tcW w:w="1714" w:type="dxa"/>
          <w:vMerge w:val="restart"/>
          <w:vAlign w:val="center"/>
        </w:tcPr>
        <w:p w14:paraId="4C50F4E9" w14:textId="77777777" w:rsidR="003B1B89" w:rsidRDefault="000462AF">
          <w:pPr>
            <w:ind w:right="360" w:firstLine="0"/>
            <w:jc w:val="left"/>
            <w:rPr>
              <w:rFonts w:ascii="Tahoma" w:eastAsia="Tahoma" w:hAnsi="Tahoma" w:cs="Tahoma"/>
              <w:b/>
            </w:rPr>
          </w:pPr>
          <w:bookmarkStart w:id="0" w:name="_heading=h.30j0zll" w:colFirst="0" w:colLast="0"/>
          <w:bookmarkEnd w:id="0"/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2D867CAB" wp14:editId="1B6982F8">
                <wp:simplePos x="0" y="0"/>
                <wp:positionH relativeFrom="column">
                  <wp:posOffset>-66037</wp:posOffset>
                </wp:positionH>
                <wp:positionV relativeFrom="paragraph">
                  <wp:posOffset>29210</wp:posOffset>
                </wp:positionV>
                <wp:extent cx="1041400" cy="621665"/>
                <wp:effectExtent l="0" t="0" r="0" b="0"/>
                <wp:wrapNone/>
                <wp:docPr id="29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1400" cy="62166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14:paraId="58D07BE4" w14:textId="77777777" w:rsidR="003B1B89" w:rsidRDefault="003B1B89">
          <w:pPr>
            <w:ind w:firstLine="0"/>
            <w:jc w:val="left"/>
            <w:rPr>
              <w:rFonts w:ascii="Tahoma" w:eastAsia="Tahoma" w:hAnsi="Tahoma" w:cs="Tahoma"/>
              <w:b/>
            </w:rPr>
          </w:pPr>
        </w:p>
        <w:p w14:paraId="512DAD39" w14:textId="77777777" w:rsidR="003B1B89" w:rsidRDefault="003B1B89">
          <w:pPr>
            <w:ind w:firstLine="0"/>
            <w:jc w:val="left"/>
            <w:rPr>
              <w:rFonts w:ascii="Tahoma" w:eastAsia="Tahoma" w:hAnsi="Tahoma" w:cs="Tahoma"/>
              <w:b/>
            </w:rPr>
          </w:pPr>
        </w:p>
      </w:tc>
      <w:tc>
        <w:tcPr>
          <w:tcW w:w="6182" w:type="dxa"/>
          <w:vMerge w:val="restart"/>
          <w:vAlign w:val="center"/>
        </w:tcPr>
        <w:p w14:paraId="107147D2" w14:textId="77777777" w:rsidR="002613A6" w:rsidRPr="002613A6" w:rsidRDefault="002613A6" w:rsidP="002613A6">
          <w:pPr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FFFFFF"/>
            <w:ind w:firstLine="0"/>
            <w:jc w:val="center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2613A6">
            <w:rPr>
              <w:rFonts w:ascii="Times New Roman" w:eastAsia="Times New Roman" w:hAnsi="Times New Roman" w:cs="Times New Roman"/>
              <w:sz w:val="24"/>
              <w:szCs w:val="24"/>
            </w:rPr>
            <w:t>YEDİTEPE UNIVERSITY</w:t>
          </w:r>
        </w:p>
        <w:p w14:paraId="64DCFA36" w14:textId="77777777" w:rsidR="002613A6" w:rsidRPr="002613A6" w:rsidRDefault="002613A6" w:rsidP="002613A6">
          <w:pPr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FFFFFF"/>
            <w:ind w:firstLine="0"/>
            <w:jc w:val="center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2613A6">
            <w:rPr>
              <w:rFonts w:ascii="Times New Roman" w:eastAsia="Times New Roman" w:hAnsi="Times New Roman" w:cs="Times New Roman"/>
              <w:sz w:val="24"/>
              <w:szCs w:val="24"/>
            </w:rPr>
            <w:t>FACULTY OF HEALTH SCIENCES</w:t>
          </w:r>
        </w:p>
        <w:p w14:paraId="1307F9F4" w14:textId="77777777" w:rsidR="002613A6" w:rsidRDefault="002613A6" w:rsidP="002613A6">
          <w:pPr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FFFFFF"/>
            <w:ind w:firstLine="0"/>
            <w:jc w:val="center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2613A6">
            <w:rPr>
              <w:rFonts w:ascii="Times New Roman" w:eastAsia="Times New Roman" w:hAnsi="Times New Roman" w:cs="Times New Roman"/>
              <w:sz w:val="24"/>
              <w:szCs w:val="24"/>
            </w:rPr>
            <w:t>DEPARTMENT OF NURSING</w:t>
          </w:r>
        </w:p>
        <w:p w14:paraId="2E34C496" w14:textId="0F74E87F" w:rsidR="002613A6" w:rsidRPr="002613A6" w:rsidRDefault="002613A6" w:rsidP="002613A6">
          <w:pPr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FFFFFF"/>
            <w:ind w:firstLine="0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</w:rPr>
          </w:pPr>
          <w:r w:rsidRPr="002613A6">
            <w:rPr>
              <w:rFonts w:ascii="Times New Roman" w:eastAsia="Times New Roman" w:hAnsi="Times New Roman" w:cs="Times New Roman"/>
              <w:b/>
              <w:sz w:val="24"/>
              <w:szCs w:val="24"/>
            </w:rPr>
            <w:t xml:space="preserve">EVALUATION OF STUDENT </w:t>
          </w:r>
          <w:r>
            <w:rPr>
              <w:rFonts w:ascii="Times New Roman" w:eastAsia="Times New Roman" w:hAnsi="Times New Roman" w:cs="Times New Roman"/>
              <w:b/>
              <w:sz w:val="24"/>
              <w:szCs w:val="24"/>
            </w:rPr>
            <w:t>LOGBOOK</w:t>
          </w:r>
        </w:p>
        <w:p w14:paraId="4B7C645C" w14:textId="396686D5" w:rsidR="003B1B89" w:rsidRDefault="002613A6" w:rsidP="002613A6">
          <w:pPr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FFFFFF"/>
            <w:ind w:firstLine="0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</w:rPr>
          </w:pPr>
          <w:r w:rsidRPr="002613A6">
            <w:rPr>
              <w:rFonts w:ascii="Times New Roman" w:eastAsia="Times New Roman" w:hAnsi="Times New Roman" w:cs="Times New Roman"/>
              <w:b/>
              <w:sz w:val="24"/>
              <w:szCs w:val="24"/>
            </w:rPr>
            <w:t>WORK FLOW CHART</w:t>
          </w:r>
        </w:p>
      </w:tc>
      <w:tc>
        <w:tcPr>
          <w:tcW w:w="1500" w:type="dxa"/>
          <w:vAlign w:val="center"/>
        </w:tcPr>
        <w:p w14:paraId="7E22F6A8" w14:textId="77777777" w:rsidR="003B1B89" w:rsidRDefault="000462AF">
          <w:pPr>
            <w:tabs>
              <w:tab w:val="left" w:pos="2056"/>
              <w:tab w:val="left" w:pos="2536"/>
            </w:tabs>
            <w:spacing w:before="60"/>
            <w:ind w:firstLine="0"/>
            <w:jc w:val="left"/>
            <w:rPr>
              <w:rFonts w:ascii="Times New Roman" w:eastAsia="Times New Roman" w:hAnsi="Times New Roman" w:cs="Times New Roman"/>
              <w:b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b/>
              <w:sz w:val="20"/>
              <w:szCs w:val="20"/>
            </w:rPr>
            <w:t>Doküman No</w:t>
          </w:r>
        </w:p>
      </w:tc>
      <w:tc>
        <w:tcPr>
          <w:tcW w:w="768" w:type="dxa"/>
          <w:vAlign w:val="center"/>
        </w:tcPr>
        <w:p w14:paraId="1E5D980C" w14:textId="77777777" w:rsidR="003B1B89" w:rsidRDefault="003B1B89">
          <w:pPr>
            <w:tabs>
              <w:tab w:val="left" w:pos="2056"/>
              <w:tab w:val="left" w:pos="2536"/>
            </w:tabs>
            <w:spacing w:before="60"/>
            <w:ind w:firstLine="0"/>
            <w:jc w:val="left"/>
            <w:rPr>
              <w:rFonts w:ascii="Arial" w:eastAsia="Arial" w:hAnsi="Arial" w:cs="Arial"/>
              <w:sz w:val="20"/>
              <w:szCs w:val="20"/>
            </w:rPr>
          </w:pPr>
        </w:p>
      </w:tc>
    </w:tr>
    <w:tr w:rsidR="003B1B89" w14:paraId="0031AB3A" w14:textId="77777777">
      <w:trPr>
        <w:trHeight w:val="338"/>
      </w:trPr>
      <w:tc>
        <w:tcPr>
          <w:tcW w:w="1714" w:type="dxa"/>
          <w:vMerge/>
          <w:vAlign w:val="center"/>
        </w:tcPr>
        <w:p w14:paraId="73E4A606" w14:textId="77777777" w:rsidR="003B1B89" w:rsidRDefault="003B1B8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firstLine="0"/>
            <w:jc w:val="left"/>
            <w:rPr>
              <w:rFonts w:ascii="Arial" w:eastAsia="Arial" w:hAnsi="Arial" w:cs="Arial"/>
              <w:sz w:val="20"/>
              <w:szCs w:val="20"/>
            </w:rPr>
          </w:pPr>
        </w:p>
      </w:tc>
      <w:tc>
        <w:tcPr>
          <w:tcW w:w="6182" w:type="dxa"/>
          <w:vMerge/>
          <w:vAlign w:val="center"/>
        </w:tcPr>
        <w:p w14:paraId="25C23A3A" w14:textId="77777777" w:rsidR="003B1B89" w:rsidRDefault="003B1B8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firstLine="0"/>
            <w:jc w:val="left"/>
            <w:rPr>
              <w:rFonts w:ascii="Arial" w:eastAsia="Arial" w:hAnsi="Arial" w:cs="Arial"/>
              <w:sz w:val="20"/>
              <w:szCs w:val="20"/>
            </w:rPr>
          </w:pPr>
        </w:p>
      </w:tc>
      <w:tc>
        <w:tcPr>
          <w:tcW w:w="1500" w:type="dxa"/>
          <w:vAlign w:val="center"/>
        </w:tcPr>
        <w:p w14:paraId="27409B43" w14:textId="77777777" w:rsidR="003B1B89" w:rsidRDefault="000462AF">
          <w:pPr>
            <w:tabs>
              <w:tab w:val="left" w:pos="2056"/>
              <w:tab w:val="left" w:pos="2536"/>
            </w:tabs>
            <w:spacing w:before="60"/>
            <w:ind w:firstLine="0"/>
            <w:jc w:val="left"/>
            <w:rPr>
              <w:rFonts w:ascii="Times New Roman" w:eastAsia="Times New Roman" w:hAnsi="Times New Roman" w:cs="Times New Roman"/>
              <w:b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b/>
              <w:sz w:val="20"/>
              <w:szCs w:val="20"/>
            </w:rPr>
            <w:t>Yayın Tarihi</w:t>
          </w:r>
        </w:p>
      </w:tc>
      <w:tc>
        <w:tcPr>
          <w:tcW w:w="768" w:type="dxa"/>
          <w:vAlign w:val="center"/>
        </w:tcPr>
        <w:p w14:paraId="74912B29" w14:textId="77777777" w:rsidR="003B1B89" w:rsidRDefault="003B1B89">
          <w:pPr>
            <w:tabs>
              <w:tab w:val="left" w:pos="2056"/>
              <w:tab w:val="left" w:pos="2536"/>
            </w:tabs>
            <w:spacing w:before="60"/>
            <w:ind w:firstLine="0"/>
            <w:jc w:val="left"/>
            <w:rPr>
              <w:rFonts w:ascii="Tahoma" w:eastAsia="Tahoma" w:hAnsi="Tahoma" w:cs="Tahoma"/>
              <w:sz w:val="20"/>
              <w:szCs w:val="20"/>
            </w:rPr>
          </w:pPr>
        </w:p>
      </w:tc>
    </w:tr>
    <w:tr w:rsidR="003B1B89" w14:paraId="0277A35E" w14:textId="77777777">
      <w:trPr>
        <w:trHeight w:val="337"/>
      </w:trPr>
      <w:tc>
        <w:tcPr>
          <w:tcW w:w="1714" w:type="dxa"/>
          <w:vMerge/>
          <w:vAlign w:val="center"/>
        </w:tcPr>
        <w:p w14:paraId="0C826FC5" w14:textId="77777777" w:rsidR="003B1B89" w:rsidRDefault="003B1B8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firstLine="0"/>
            <w:jc w:val="left"/>
            <w:rPr>
              <w:rFonts w:ascii="Tahoma" w:eastAsia="Tahoma" w:hAnsi="Tahoma" w:cs="Tahoma"/>
              <w:sz w:val="20"/>
              <w:szCs w:val="20"/>
            </w:rPr>
          </w:pPr>
        </w:p>
      </w:tc>
      <w:tc>
        <w:tcPr>
          <w:tcW w:w="6182" w:type="dxa"/>
          <w:vMerge/>
          <w:vAlign w:val="center"/>
        </w:tcPr>
        <w:p w14:paraId="030685AE" w14:textId="77777777" w:rsidR="003B1B89" w:rsidRDefault="003B1B8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firstLine="0"/>
            <w:jc w:val="left"/>
            <w:rPr>
              <w:rFonts w:ascii="Tahoma" w:eastAsia="Tahoma" w:hAnsi="Tahoma" w:cs="Tahoma"/>
              <w:sz w:val="20"/>
              <w:szCs w:val="20"/>
            </w:rPr>
          </w:pPr>
        </w:p>
      </w:tc>
      <w:tc>
        <w:tcPr>
          <w:tcW w:w="1500" w:type="dxa"/>
          <w:vAlign w:val="center"/>
        </w:tcPr>
        <w:p w14:paraId="2C430D0A" w14:textId="77777777" w:rsidR="003B1B89" w:rsidRDefault="000462AF">
          <w:pPr>
            <w:tabs>
              <w:tab w:val="left" w:pos="2056"/>
              <w:tab w:val="left" w:pos="2536"/>
            </w:tabs>
            <w:spacing w:before="60"/>
            <w:ind w:firstLine="0"/>
            <w:jc w:val="left"/>
            <w:rPr>
              <w:rFonts w:ascii="Times New Roman" w:eastAsia="Times New Roman" w:hAnsi="Times New Roman" w:cs="Times New Roman"/>
              <w:b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b/>
              <w:sz w:val="20"/>
              <w:szCs w:val="20"/>
            </w:rPr>
            <w:t>Revizyon No</w:t>
          </w:r>
        </w:p>
      </w:tc>
      <w:tc>
        <w:tcPr>
          <w:tcW w:w="768" w:type="dxa"/>
          <w:vAlign w:val="center"/>
        </w:tcPr>
        <w:p w14:paraId="235802FF" w14:textId="77777777" w:rsidR="003B1B89" w:rsidRDefault="003B1B89">
          <w:pPr>
            <w:tabs>
              <w:tab w:val="left" w:pos="2056"/>
              <w:tab w:val="left" w:pos="2536"/>
            </w:tabs>
            <w:spacing w:before="60"/>
            <w:ind w:firstLine="0"/>
            <w:jc w:val="left"/>
            <w:rPr>
              <w:rFonts w:ascii="Tahoma" w:eastAsia="Tahoma" w:hAnsi="Tahoma" w:cs="Tahoma"/>
              <w:sz w:val="20"/>
              <w:szCs w:val="20"/>
            </w:rPr>
          </w:pPr>
        </w:p>
      </w:tc>
    </w:tr>
    <w:tr w:rsidR="003B1B89" w14:paraId="55CC8F38" w14:textId="77777777">
      <w:trPr>
        <w:trHeight w:val="338"/>
      </w:trPr>
      <w:tc>
        <w:tcPr>
          <w:tcW w:w="1714" w:type="dxa"/>
          <w:vMerge/>
          <w:vAlign w:val="center"/>
        </w:tcPr>
        <w:p w14:paraId="42C2FF80" w14:textId="77777777" w:rsidR="003B1B89" w:rsidRDefault="003B1B8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firstLine="0"/>
            <w:jc w:val="left"/>
            <w:rPr>
              <w:rFonts w:ascii="Tahoma" w:eastAsia="Tahoma" w:hAnsi="Tahoma" w:cs="Tahoma"/>
              <w:sz w:val="20"/>
              <w:szCs w:val="20"/>
            </w:rPr>
          </w:pPr>
        </w:p>
      </w:tc>
      <w:tc>
        <w:tcPr>
          <w:tcW w:w="6182" w:type="dxa"/>
          <w:vMerge/>
          <w:vAlign w:val="center"/>
        </w:tcPr>
        <w:p w14:paraId="4DD0ADBD" w14:textId="77777777" w:rsidR="003B1B89" w:rsidRDefault="003B1B8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firstLine="0"/>
            <w:jc w:val="left"/>
            <w:rPr>
              <w:rFonts w:ascii="Tahoma" w:eastAsia="Tahoma" w:hAnsi="Tahoma" w:cs="Tahoma"/>
              <w:sz w:val="20"/>
              <w:szCs w:val="20"/>
            </w:rPr>
          </w:pPr>
        </w:p>
      </w:tc>
      <w:tc>
        <w:tcPr>
          <w:tcW w:w="1500" w:type="dxa"/>
          <w:vAlign w:val="center"/>
        </w:tcPr>
        <w:p w14:paraId="59A60D24" w14:textId="77777777" w:rsidR="003B1B89" w:rsidRDefault="000462AF">
          <w:pPr>
            <w:tabs>
              <w:tab w:val="left" w:pos="2056"/>
              <w:tab w:val="left" w:pos="2536"/>
            </w:tabs>
            <w:spacing w:before="60"/>
            <w:ind w:firstLine="0"/>
            <w:jc w:val="left"/>
            <w:rPr>
              <w:rFonts w:ascii="Times New Roman" w:eastAsia="Times New Roman" w:hAnsi="Times New Roman" w:cs="Times New Roman"/>
              <w:b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b/>
              <w:sz w:val="20"/>
              <w:szCs w:val="20"/>
            </w:rPr>
            <w:t>Sayfa No</w:t>
          </w:r>
        </w:p>
      </w:tc>
      <w:tc>
        <w:tcPr>
          <w:tcW w:w="768" w:type="dxa"/>
          <w:vAlign w:val="center"/>
        </w:tcPr>
        <w:p w14:paraId="525303FB" w14:textId="77777777" w:rsidR="003B1B89" w:rsidRDefault="003B1B89">
          <w:pPr>
            <w:tabs>
              <w:tab w:val="center" w:pos="4536"/>
              <w:tab w:val="right" w:pos="9072"/>
            </w:tabs>
            <w:ind w:firstLine="0"/>
            <w:jc w:val="left"/>
            <w:rPr>
              <w:rFonts w:ascii="Tahoma" w:eastAsia="Tahoma" w:hAnsi="Tahoma" w:cs="Tahoma"/>
              <w:sz w:val="20"/>
              <w:szCs w:val="20"/>
            </w:rPr>
          </w:pPr>
        </w:p>
      </w:tc>
    </w:tr>
  </w:tbl>
  <w:p w14:paraId="239F4BC9" w14:textId="77777777" w:rsidR="003B1B89" w:rsidRDefault="003B1B8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1B89"/>
    <w:rsid w:val="000462AF"/>
    <w:rsid w:val="00085DD2"/>
    <w:rsid w:val="00133DBE"/>
    <w:rsid w:val="00206C84"/>
    <w:rsid w:val="002613A6"/>
    <w:rsid w:val="00292D7F"/>
    <w:rsid w:val="003B1B89"/>
    <w:rsid w:val="003E5600"/>
    <w:rsid w:val="00697056"/>
    <w:rsid w:val="007D0C13"/>
    <w:rsid w:val="0080205D"/>
    <w:rsid w:val="00991185"/>
    <w:rsid w:val="009B706E"/>
    <w:rsid w:val="00A40B99"/>
    <w:rsid w:val="00AA1F63"/>
    <w:rsid w:val="00BD26B6"/>
    <w:rsid w:val="00DA1F13"/>
    <w:rsid w:val="00FB2F6D"/>
    <w:rsid w:val="00FF6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EB52DC"/>
  <w15:docId w15:val="{C91FCC16-3073-4395-948C-5ED87FCF7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tr-TR" w:eastAsia="tr-TR" w:bidi="ar-SA"/>
      </w:rPr>
    </w:rPrDefault>
    <w:pPrDefault>
      <w:pPr>
        <w:spacing w:after="200" w:line="276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5234"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simYazs">
    <w:name w:val="caption"/>
    <w:basedOn w:val="Normal"/>
    <w:next w:val="Normal"/>
    <w:uiPriority w:val="35"/>
    <w:unhideWhenUsed/>
    <w:qFormat/>
    <w:rsid w:val="00847334"/>
    <w:pPr>
      <w:spacing w:line="240" w:lineRule="auto"/>
      <w:ind w:left="708"/>
    </w:pPr>
    <w:rPr>
      <w:rFonts w:ascii="Times New Roman" w:hAnsi="Times New Roman"/>
      <w:b/>
      <w:iCs/>
      <w:sz w:val="24"/>
      <w:szCs w:val="18"/>
    </w:rPr>
  </w:style>
  <w:style w:type="paragraph" w:styleId="stBilgi">
    <w:name w:val="header"/>
    <w:basedOn w:val="Normal"/>
    <w:link w:val="stBilgiChar"/>
    <w:uiPriority w:val="99"/>
    <w:unhideWhenUsed/>
    <w:rsid w:val="00E926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9265B"/>
  </w:style>
  <w:style w:type="paragraph" w:styleId="AltBilgi">
    <w:name w:val="footer"/>
    <w:basedOn w:val="Normal"/>
    <w:link w:val="AltBilgiChar"/>
    <w:uiPriority w:val="99"/>
    <w:unhideWhenUsed/>
    <w:rsid w:val="00E926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9265B"/>
  </w:style>
  <w:style w:type="table" w:styleId="TabloKlavuzu">
    <w:name w:val="Table Grid"/>
    <w:basedOn w:val="NormalTablo"/>
    <w:uiPriority w:val="39"/>
    <w:rsid w:val="00E926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952FC"/>
    <w:rPr>
      <w:color w:val="0563C1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952FC"/>
    <w:rPr>
      <w:color w:val="605E5C"/>
      <w:shd w:val="clear" w:color="auto" w:fill="E1DFDD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zmlenmeyenBahsetme2">
    <w:name w:val="Çözümlenmeyen Bahsetme2"/>
    <w:basedOn w:val="VarsaylanParagrafYazTipi"/>
    <w:uiPriority w:val="99"/>
    <w:semiHidden/>
    <w:unhideWhenUsed/>
    <w:rsid w:val="00FF6388"/>
    <w:rPr>
      <w:color w:val="605E5C"/>
      <w:shd w:val="clear" w:color="auto" w:fill="E1DFDD"/>
    </w:rPr>
  </w:style>
  <w:style w:type="paragraph" w:styleId="ListeParagraf">
    <w:name w:val="List Paragraph"/>
    <w:basedOn w:val="Normal"/>
    <w:uiPriority w:val="34"/>
    <w:qFormat/>
    <w:rsid w:val="000159E2"/>
    <w:pPr>
      <w:ind w:left="720"/>
      <w:contextualSpacing/>
    </w:pPr>
  </w:style>
  <w:style w:type="table" w:customStyle="1" w:styleId="a1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klamaBavurusu">
    <w:name w:val="annotation reference"/>
    <w:basedOn w:val="VarsaylanParagrafYazTipi"/>
    <w:uiPriority w:val="99"/>
    <w:semiHidden/>
    <w:unhideWhenUsed/>
    <w:rsid w:val="00697056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697056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697056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697056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697056"/>
    <w:rPr>
      <w:b/>
      <w:bCs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970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9705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ImnoD+iflx9syx97ZJLGNZDAiA==">CgMxLjAyCWguMzBqMHpsbDgAciExTlVzYkR4Q202QzNnYzBCU05xaHY5TTZnSGRyTVlxLUs=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202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Ceren zeren</dc:creator>
  <cp:lastModifiedBy>Begüm</cp:lastModifiedBy>
  <cp:revision>11</cp:revision>
  <dcterms:created xsi:type="dcterms:W3CDTF">2024-05-09T13:32:00Z</dcterms:created>
  <dcterms:modified xsi:type="dcterms:W3CDTF">2024-06-07T09:58:00Z</dcterms:modified>
</cp:coreProperties>
</file>