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8FE0" w14:textId="77777777" w:rsidR="00AB05FF" w:rsidRPr="00AB05FF" w:rsidRDefault="00AB05FF" w:rsidP="00AB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5FF">
        <w:rPr>
          <w:rFonts w:ascii="Times New Roman" w:hAnsi="Times New Roman" w:cs="Times New Roman"/>
          <w:b/>
          <w:sz w:val="24"/>
          <w:szCs w:val="24"/>
        </w:rPr>
        <w:t>Öğrenme Çıktıları İle İlgili Öğrenci Geribildirimleri</w:t>
      </w:r>
    </w:p>
    <w:p w14:paraId="5AA85419" w14:textId="77777777" w:rsidR="00AB05FF" w:rsidRPr="00AB05FF" w:rsidRDefault="00AB05FF" w:rsidP="00AB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5FF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Pr="00AB05FF">
        <w:rPr>
          <w:rFonts w:ascii="Times New Roman" w:hAnsi="Times New Roman" w:cs="Times New Roman"/>
          <w:b/>
          <w:sz w:val="24"/>
          <w:szCs w:val="24"/>
        </w:rPr>
        <w:t xml:space="preserve"> Eğitim Öğretim Yılı</w:t>
      </w:r>
    </w:p>
    <w:p w14:paraId="06AF271D" w14:textId="77777777" w:rsidR="00AB05FF" w:rsidRPr="00AB05FF" w:rsidRDefault="00AB05FF" w:rsidP="00AB05FF">
      <w:pPr>
        <w:rPr>
          <w:rFonts w:ascii="Times New Roman" w:hAnsi="Times New Roman" w:cs="Times New Roman"/>
          <w:b/>
          <w:sz w:val="24"/>
          <w:szCs w:val="24"/>
        </w:rPr>
      </w:pPr>
    </w:p>
    <w:p w14:paraId="087C49D2" w14:textId="77777777" w:rsidR="00AB05FF" w:rsidRPr="00AB05FF" w:rsidRDefault="00AB05FF" w:rsidP="00AB05FF">
      <w:pPr>
        <w:rPr>
          <w:rFonts w:ascii="Times New Roman" w:hAnsi="Times New Roman" w:cs="Times New Roman"/>
          <w:b/>
          <w:sz w:val="24"/>
          <w:szCs w:val="24"/>
        </w:rPr>
      </w:pPr>
      <w:r w:rsidRPr="00AB05FF">
        <w:rPr>
          <w:rFonts w:ascii="Times New Roman" w:hAnsi="Times New Roman" w:cs="Times New Roman"/>
          <w:b/>
          <w:sz w:val="24"/>
          <w:szCs w:val="24"/>
        </w:rPr>
        <w:t xml:space="preserve">3. SINIF </w:t>
      </w:r>
    </w:p>
    <w:p w14:paraId="2328BF4E" w14:textId="77777777" w:rsidR="00AB05FF" w:rsidRPr="00AB05FF" w:rsidRDefault="00AB05FF" w:rsidP="00AB05FF">
      <w:pPr>
        <w:rPr>
          <w:rFonts w:ascii="Times New Roman" w:hAnsi="Times New Roman" w:cs="Times New Roman"/>
          <w:b/>
          <w:sz w:val="24"/>
          <w:szCs w:val="24"/>
        </w:rPr>
      </w:pPr>
      <w:r w:rsidRPr="00AB05FF">
        <w:rPr>
          <w:rFonts w:ascii="Times New Roman" w:hAnsi="Times New Roman" w:cs="Times New Roman"/>
          <w:b/>
          <w:sz w:val="24"/>
          <w:szCs w:val="24"/>
        </w:rPr>
        <w:t>6. YARIYIL (D6)</w:t>
      </w:r>
    </w:p>
    <w:p w14:paraId="6D3FC7C9" w14:textId="77777777" w:rsidR="00AB05FF" w:rsidRP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5FF">
        <w:rPr>
          <w:rFonts w:ascii="Times New Roman" w:eastAsia="Times New Roman" w:hAnsi="Times New Roman" w:cs="Times New Roman"/>
          <w:b/>
          <w:sz w:val="24"/>
          <w:szCs w:val="24"/>
        </w:rPr>
        <w:t>PTR 314 NÖROLOJİK REHABİLİTASYON</w:t>
      </w: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4962"/>
        <w:gridCol w:w="4110"/>
      </w:tblGrid>
      <w:tr w:rsidR="00AB05FF" w:rsidRPr="00AB05FF" w14:paraId="1411902C" w14:textId="77777777" w:rsidTr="00B338D2">
        <w:trPr>
          <w:trHeight w:val="241"/>
          <w:tblCellSpacing w:w="15" w:type="dxa"/>
          <w:jc w:val="center"/>
        </w:trPr>
        <w:tc>
          <w:tcPr>
            <w:tcW w:w="27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E0498E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296D7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AB0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AB05FF" w:rsidRPr="00AB05FF" w14:paraId="79550BEF" w14:textId="77777777" w:rsidTr="00B338D2">
        <w:trPr>
          <w:trHeight w:val="452"/>
          <w:tblCellSpacing w:w="15" w:type="dxa"/>
          <w:jc w:val="center"/>
        </w:trPr>
        <w:tc>
          <w:tcPr>
            <w:tcW w:w="27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D4A834" w14:textId="77777777" w:rsidR="00AB05FF" w:rsidRPr="00AB05FF" w:rsidRDefault="00AB05FF" w:rsidP="00AB05FF">
            <w:pPr>
              <w:pStyle w:val="ListParagraph"/>
              <w:numPr>
                <w:ilvl w:val="0"/>
                <w:numId w:val="21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Nörolojik hastalıkları açıklar.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5798D" w14:textId="77777777" w:rsidR="00AB05FF" w:rsidRPr="00AB05FF" w:rsidRDefault="00AB05FF" w:rsidP="00B338D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3D1BF444" w14:textId="77777777" w:rsidTr="00B338D2">
        <w:trPr>
          <w:trHeight w:val="452"/>
          <w:tblCellSpacing w:w="15" w:type="dxa"/>
          <w:jc w:val="center"/>
        </w:trPr>
        <w:tc>
          <w:tcPr>
            <w:tcW w:w="27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B7C2FD" w14:textId="77777777" w:rsidR="00AB05FF" w:rsidRPr="00AB05FF" w:rsidRDefault="00AB05FF" w:rsidP="00AB05FF">
            <w:pPr>
              <w:pStyle w:val="ListParagraph"/>
              <w:numPr>
                <w:ilvl w:val="0"/>
                <w:numId w:val="21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Nörolojik hastalıklarda tedavi planlamayı açıklar.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044CA" w14:textId="77777777" w:rsidR="00AB05FF" w:rsidRPr="00AB05FF" w:rsidRDefault="00AB05FF" w:rsidP="00B338D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372E0D49" w14:textId="77777777" w:rsidTr="00B338D2">
        <w:trPr>
          <w:trHeight w:val="452"/>
          <w:tblCellSpacing w:w="15" w:type="dxa"/>
          <w:jc w:val="center"/>
        </w:trPr>
        <w:tc>
          <w:tcPr>
            <w:tcW w:w="27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76AA58" w14:textId="77777777" w:rsidR="00AB05FF" w:rsidRPr="00AB05FF" w:rsidRDefault="00AB05FF" w:rsidP="00AB05FF">
            <w:pPr>
              <w:pStyle w:val="ListParagraph"/>
              <w:numPr>
                <w:ilvl w:val="0"/>
                <w:numId w:val="21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Nöroloji hastalılarda uygun </w:t>
            </w:r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rehabilitasyon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teknikleri seçmeyi açıklar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71E36A" w14:textId="77777777" w:rsidR="00AB05FF" w:rsidRPr="00AB05FF" w:rsidRDefault="00AB05FF" w:rsidP="00B338D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751D9D68" w14:textId="77777777" w:rsidTr="00B338D2">
        <w:trPr>
          <w:trHeight w:val="452"/>
          <w:tblCellSpacing w:w="15" w:type="dxa"/>
          <w:jc w:val="center"/>
        </w:trPr>
        <w:tc>
          <w:tcPr>
            <w:tcW w:w="271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C070B3" w14:textId="77777777" w:rsidR="00AB05FF" w:rsidRPr="00AB05FF" w:rsidRDefault="00AB05FF" w:rsidP="00AB05FF">
            <w:pPr>
              <w:pStyle w:val="ListParagraph"/>
              <w:numPr>
                <w:ilvl w:val="0"/>
                <w:numId w:val="21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Nörolojik </w:t>
            </w:r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rehabilitasyon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uygulamaları yapılır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0724B" w14:textId="77777777" w:rsidR="00AB05FF" w:rsidRPr="00AB05FF" w:rsidRDefault="00AB05FF" w:rsidP="00B338D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0C2C89DB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DD6271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641EC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BCF68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08600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170D6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29C7B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9F341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5AC8C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96FF2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85EC6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88CD4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F4BA6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C1AB5" w14:textId="77777777" w:rsidR="00AB05FF" w:rsidRP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15FC4" w14:textId="77777777" w:rsidR="00AB05FF" w:rsidRP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5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315 ORTEZ VE PROTEZ REHABİLİTASYONU</w:t>
      </w:r>
    </w:p>
    <w:tbl>
      <w:tblPr>
        <w:tblW w:w="515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5521"/>
        <w:gridCol w:w="3551"/>
        <w:gridCol w:w="281"/>
      </w:tblGrid>
      <w:tr w:rsidR="00AB05FF" w:rsidRPr="00AB05FF" w14:paraId="38589094" w14:textId="77777777" w:rsidTr="00B338D2">
        <w:trPr>
          <w:gridAfter w:val="1"/>
          <w:wAfter w:w="126" w:type="pct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3A76F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152B473C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proofErr w:type="gramStart"/>
            <w:r w:rsidRPr="00AB05F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0         1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          2           3        4        5</w:t>
            </w:r>
          </w:p>
        </w:tc>
      </w:tr>
      <w:tr w:rsidR="00AB05FF" w:rsidRPr="00AB05FF" w14:paraId="44793FEB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AF580E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Ortez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kavramını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açıklar.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39D1E635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34C57504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95EAD7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Ortez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rehabilitasyonunun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temel prensiplerini açıklar.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645F3D74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559857E5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26E72F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Destekleyici-Fonksiyonel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ortezler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indikasyonlarını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açıklar.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6D7FA98C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6F724997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70C5BB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Düzeltici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ortezler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indikasyonlarını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açıklar.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115E7319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27081EC9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7E18F3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İmmobilizatör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ortezler</w:t>
            </w:r>
            <w:proofErr w:type="spellEnd"/>
            <w:proofErr w:type="gram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indikasyonlarını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açıklar.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168FD5C2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1B627844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91DE68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Konu ile ilgili vaka raporları çalışması yapar.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600E305E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6033453C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AC94AF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Protez  kavramını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açıklar.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16D0B819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07202A00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F40ACE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Amputasyon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ideal güdük kavramını açıklar.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124F4BEB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4AF33552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F7FB3E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Protez </w:t>
            </w:r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rehabilitasyonunun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temel prensiplerini açıklar.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7F6E7108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1170A8FE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51568A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Amputasyon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endikasyonları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ameliyat teknikleri ile </w:t>
            </w:r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protez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tipin ilişkisini açıklar.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1E71DE7A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5389D80D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0FD45E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Amputasyon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-Protez ikilisinin </w:t>
            </w:r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rehabilitasyonunu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açıklar.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3C52E78D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2A0CA3FF" w14:textId="77777777" w:rsidTr="00B338D2">
        <w:trPr>
          <w:gridAfter w:val="1"/>
          <w:wAfter w:w="126" w:type="pct"/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323DAB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Konu ile ilgili vaka raporları çalışması yapar.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2474A5E2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05CBAC1A" w14:textId="77777777" w:rsidTr="00B338D2">
        <w:trPr>
          <w:trHeight w:val="450"/>
          <w:tblCellSpacing w:w="15" w:type="dxa"/>
          <w:jc w:val="center"/>
        </w:trPr>
        <w:tc>
          <w:tcPr>
            <w:tcW w:w="292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FC3FC2" w14:textId="77777777" w:rsidR="00AB05FF" w:rsidRPr="00AB05FF" w:rsidRDefault="00AB05FF" w:rsidP="00AB05FF">
            <w:pPr>
              <w:pStyle w:val="ListParagraph"/>
              <w:numPr>
                <w:ilvl w:val="0"/>
                <w:numId w:val="22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Klinik problem çözme alıştırmaları </w:t>
            </w:r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yapar .</w:t>
            </w:r>
            <w:proofErr w:type="gramEnd"/>
          </w:p>
        </w:tc>
        <w:tc>
          <w:tcPr>
            <w:tcW w:w="18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0526D251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3D5F22ED" w14:textId="77777777" w:rsidR="00AB05FF" w:rsidRPr="00AB05FF" w:rsidRDefault="00AB05FF" w:rsidP="00B338D2">
            <w:pPr>
              <w:pStyle w:val="ListParagraph"/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7196184A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95A23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3B606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ADEB2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E1652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B48D0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54BAC" w14:textId="77777777" w:rsid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925992" w14:textId="77777777" w:rsidR="00AB05FF" w:rsidRP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ECD97" w14:textId="77777777" w:rsidR="00AB05FF" w:rsidRP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5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PTR 302 NÖROFİZYOLOJİK YAKLAŞIMLAR</w:t>
      </w: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5777"/>
        <w:gridCol w:w="3295"/>
      </w:tblGrid>
      <w:tr w:rsidR="00AB05FF" w:rsidRPr="00AB05FF" w14:paraId="0A529D05" w14:textId="77777777" w:rsidTr="00B338D2">
        <w:trPr>
          <w:tblCellSpacing w:w="15" w:type="dxa"/>
          <w:jc w:val="center"/>
        </w:trPr>
        <w:tc>
          <w:tcPr>
            <w:tcW w:w="31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91D353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3164FD35" w14:textId="6243B4F9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0        1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2        3       4  </w:t>
            </w:r>
            <w:r w:rsidRPr="00AB0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5</w:t>
            </w:r>
          </w:p>
        </w:tc>
      </w:tr>
      <w:tr w:rsidR="00AB05FF" w:rsidRPr="00AB05FF" w14:paraId="3E75019E" w14:textId="77777777" w:rsidTr="00B338D2">
        <w:trPr>
          <w:trHeight w:val="450"/>
          <w:tblCellSpacing w:w="15" w:type="dxa"/>
          <w:jc w:val="center"/>
        </w:trPr>
        <w:tc>
          <w:tcPr>
            <w:tcW w:w="31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5E763A" w14:textId="77777777" w:rsidR="00AB05FF" w:rsidRPr="00AB05FF" w:rsidRDefault="00AB05FF" w:rsidP="00AB05FF">
            <w:pPr>
              <w:pStyle w:val="ListParagraph"/>
              <w:numPr>
                <w:ilvl w:val="0"/>
                <w:numId w:val="19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Rehabilitasyonda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Bobath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yaklaşımını tanımlar 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28EA4565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7BBAEF03" w14:textId="77777777" w:rsidTr="00B338D2">
        <w:trPr>
          <w:trHeight w:val="450"/>
          <w:tblCellSpacing w:w="15" w:type="dxa"/>
          <w:jc w:val="center"/>
        </w:trPr>
        <w:tc>
          <w:tcPr>
            <w:tcW w:w="31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CBE0A5" w14:textId="77777777" w:rsidR="00AB05FF" w:rsidRPr="00AB05FF" w:rsidRDefault="00AB05FF" w:rsidP="00AB05FF">
            <w:pPr>
              <w:pStyle w:val="ListParagraph"/>
              <w:numPr>
                <w:ilvl w:val="0"/>
                <w:numId w:val="19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Hemipleji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parezide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Bobath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tekniği</w:t>
            </w:r>
            <w:proofErr w:type="gram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ve vücut kısımlarına etkilerini açıklar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0D75D00B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560481F8" w14:textId="77777777" w:rsidTr="00B338D2">
        <w:trPr>
          <w:trHeight w:val="450"/>
          <w:tblCellSpacing w:w="15" w:type="dxa"/>
          <w:jc w:val="center"/>
        </w:trPr>
        <w:tc>
          <w:tcPr>
            <w:tcW w:w="31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D704F0F" w14:textId="77777777" w:rsidR="00AB05FF" w:rsidRPr="00AB05FF" w:rsidRDefault="00AB05FF" w:rsidP="00AB05FF">
            <w:pPr>
              <w:pStyle w:val="ListParagraph"/>
              <w:numPr>
                <w:ilvl w:val="0"/>
                <w:numId w:val="19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Bobath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tekniğinin yürüme fazlarına etkileri 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6895CDC9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6AA2B07D" w14:textId="77777777" w:rsidTr="00B338D2">
        <w:trPr>
          <w:trHeight w:val="450"/>
          <w:tblCellSpacing w:w="15" w:type="dxa"/>
          <w:jc w:val="center"/>
        </w:trPr>
        <w:tc>
          <w:tcPr>
            <w:tcW w:w="31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FADACB" w14:textId="77777777" w:rsidR="00AB05FF" w:rsidRPr="00AB05FF" w:rsidRDefault="00AB05FF" w:rsidP="00AB05FF">
            <w:pPr>
              <w:pStyle w:val="ListParagraph"/>
              <w:numPr>
                <w:ilvl w:val="0"/>
                <w:numId w:val="19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Hemipleji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parezide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Johnstone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 yaklaşımına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03A84D1B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047E4804" w14:textId="77777777" w:rsidTr="00B338D2">
        <w:trPr>
          <w:trHeight w:val="450"/>
          <w:tblCellSpacing w:w="15" w:type="dxa"/>
          <w:jc w:val="center"/>
        </w:trPr>
        <w:tc>
          <w:tcPr>
            <w:tcW w:w="31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59A7A3" w14:textId="77777777" w:rsidR="00AB05FF" w:rsidRPr="00AB05FF" w:rsidRDefault="00AB05FF" w:rsidP="00AB05FF">
            <w:pPr>
              <w:pStyle w:val="ListParagraph"/>
              <w:numPr>
                <w:ilvl w:val="0"/>
                <w:numId w:val="19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Hemipleji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parezide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denge ve fonksiyonun geliştirilmesi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50811E90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383D9797" w14:textId="77777777" w:rsidTr="00B338D2">
        <w:trPr>
          <w:trHeight w:val="450"/>
          <w:tblCellSpacing w:w="15" w:type="dxa"/>
          <w:jc w:val="center"/>
        </w:trPr>
        <w:tc>
          <w:tcPr>
            <w:tcW w:w="31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9D82CA" w14:textId="77777777" w:rsidR="00AB05FF" w:rsidRPr="00AB05FF" w:rsidRDefault="00AB05FF" w:rsidP="00AB05FF">
            <w:pPr>
              <w:pStyle w:val="ListParagraph"/>
              <w:numPr>
                <w:ilvl w:val="0"/>
                <w:numId w:val="19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Hemipleji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parezide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Brunnstrom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yaklaşımları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64AF6835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2CF6A73D" w14:textId="77777777" w:rsidTr="00B338D2">
        <w:trPr>
          <w:trHeight w:val="450"/>
          <w:tblCellSpacing w:w="15" w:type="dxa"/>
          <w:jc w:val="center"/>
        </w:trPr>
        <w:tc>
          <w:tcPr>
            <w:tcW w:w="31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ED49A2" w14:textId="77777777" w:rsidR="00AB05FF" w:rsidRPr="00AB05FF" w:rsidRDefault="00AB05FF" w:rsidP="00AB05FF">
            <w:pPr>
              <w:pStyle w:val="ListParagraph"/>
              <w:numPr>
                <w:ilvl w:val="0"/>
                <w:numId w:val="19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Hemipleji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parezide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>Brunnstrom</w:t>
            </w:r>
            <w:proofErr w:type="spellEnd"/>
            <w:r w:rsidRPr="00AB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yaklaşımları ile hareket kontrolü</w:t>
            </w:r>
          </w:p>
        </w:tc>
        <w:tc>
          <w:tcPr>
            <w:tcW w:w="179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</w:tcPr>
          <w:p w14:paraId="032E9429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0D7A8770" w14:textId="77777777" w:rsidR="00AB05FF" w:rsidRP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A879D" w14:textId="77777777" w:rsidR="00AB05FF" w:rsidRP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5FF">
        <w:rPr>
          <w:rFonts w:ascii="Times New Roman" w:eastAsia="Times New Roman" w:hAnsi="Times New Roman" w:cs="Times New Roman"/>
          <w:b/>
          <w:sz w:val="24"/>
          <w:szCs w:val="24"/>
        </w:rPr>
        <w:t>PTR 309 SPORDA FİZYOTERAPİ</w:t>
      </w: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  <w:gridCol w:w="3558"/>
      </w:tblGrid>
      <w:tr w:rsidR="00AB05FF" w:rsidRPr="00AB05FF" w14:paraId="09F39A34" w14:textId="77777777" w:rsidTr="00B338D2">
        <w:trPr>
          <w:tblCellSpacing w:w="15" w:type="dxa"/>
          <w:jc w:val="center"/>
        </w:trPr>
        <w:tc>
          <w:tcPr>
            <w:tcW w:w="30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216728" w14:textId="77777777" w:rsidR="00AB05FF" w:rsidRPr="00AB05FF" w:rsidRDefault="00AB05FF" w:rsidP="00B338D2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1938" w:type="pct"/>
            <w:tcBorders>
              <w:bottom w:val="single" w:sz="6" w:space="0" w:color="CCCCCC"/>
            </w:tcBorders>
            <w:shd w:val="clear" w:color="auto" w:fill="FFFFFF"/>
          </w:tcPr>
          <w:p w14:paraId="317F2A32" w14:textId="77777777" w:rsidR="00AB05FF" w:rsidRPr="00AB05FF" w:rsidRDefault="00AB05FF" w:rsidP="00B338D2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68290A2" w14:textId="785CFA87" w:rsidR="00AB05FF" w:rsidRPr="00AB05FF" w:rsidRDefault="00AB05FF" w:rsidP="00B338D2">
            <w:pPr>
              <w:spacing w:after="0" w:line="25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AB0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B0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2       3     </w:t>
            </w:r>
            <w:bookmarkStart w:id="0" w:name="_GoBack"/>
            <w:bookmarkEnd w:id="0"/>
            <w:r w:rsidRPr="00AB0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4        5</w:t>
            </w:r>
          </w:p>
        </w:tc>
      </w:tr>
      <w:tr w:rsidR="00AB05FF" w:rsidRPr="00AB05FF" w14:paraId="7747B147" w14:textId="77777777" w:rsidTr="00B338D2">
        <w:trPr>
          <w:trHeight w:val="450"/>
          <w:tblCellSpacing w:w="15" w:type="dxa"/>
          <w:jc w:val="center"/>
        </w:trPr>
        <w:tc>
          <w:tcPr>
            <w:tcW w:w="30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6F8066" w14:textId="77777777" w:rsidR="00AB05FF" w:rsidRPr="00AB05FF" w:rsidRDefault="00AB05FF" w:rsidP="00AB05FF">
            <w:pPr>
              <w:pStyle w:val="ListParagraph"/>
              <w:numPr>
                <w:ilvl w:val="0"/>
                <w:numId w:val="20"/>
              </w:num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Spor yaralanmalarının iyileşme süreçlerini, spor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yarlanmalarının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 değerlendirmesini, akut,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subakut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</w:rPr>
              <w:t xml:space="preserve">, kronik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yaralanamlarına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spesifik</w:t>
            </w:r>
            <w:proofErr w:type="spellEnd"/>
            <w:proofErr w:type="gram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tedavileri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açıklayabilmek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8" w:type="pct"/>
            <w:tcBorders>
              <w:bottom w:val="single" w:sz="6" w:space="0" w:color="CCCCCC"/>
            </w:tcBorders>
            <w:shd w:val="clear" w:color="auto" w:fill="FFFFFF"/>
          </w:tcPr>
          <w:p w14:paraId="0D9DBC26" w14:textId="77777777" w:rsidR="00AB05FF" w:rsidRPr="00AB05FF" w:rsidRDefault="00AB05FF" w:rsidP="00B338D2">
            <w:pPr>
              <w:spacing w:after="0" w:line="288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2B71B1C0" w14:textId="77777777" w:rsidTr="00B338D2">
        <w:trPr>
          <w:trHeight w:val="450"/>
          <w:tblCellSpacing w:w="15" w:type="dxa"/>
          <w:jc w:val="center"/>
        </w:trPr>
        <w:tc>
          <w:tcPr>
            <w:tcW w:w="30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68E8D5" w14:textId="77777777" w:rsidR="00AB05FF" w:rsidRPr="00AB05FF" w:rsidRDefault="00AB05FF" w:rsidP="00AB05FF">
            <w:pPr>
              <w:pStyle w:val="ListParagraph"/>
              <w:numPr>
                <w:ilvl w:val="0"/>
                <w:numId w:val="20"/>
              </w:num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Proprioceptive , aerobic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egzersizler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endurans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eğitimi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kapalı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kinetic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halka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egzersizleri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denge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egzersizleri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nöromuskular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adaptasyon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eğitimi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egzersiz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prensiplerini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açıklayabilmek</w:t>
            </w:r>
            <w:proofErr w:type="spellEnd"/>
          </w:p>
        </w:tc>
        <w:tc>
          <w:tcPr>
            <w:tcW w:w="1938" w:type="pct"/>
            <w:tcBorders>
              <w:bottom w:val="single" w:sz="6" w:space="0" w:color="CCCCCC"/>
            </w:tcBorders>
            <w:shd w:val="clear" w:color="auto" w:fill="FFFFFF"/>
          </w:tcPr>
          <w:p w14:paraId="17B8E68F" w14:textId="77777777" w:rsidR="00AB05FF" w:rsidRPr="00AB05FF" w:rsidRDefault="00AB05FF" w:rsidP="00B338D2">
            <w:pPr>
              <w:spacing w:after="0" w:line="288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19878704" w14:textId="77777777" w:rsidTr="00B338D2">
        <w:trPr>
          <w:trHeight w:val="450"/>
          <w:tblCellSpacing w:w="15" w:type="dxa"/>
          <w:jc w:val="center"/>
        </w:trPr>
        <w:tc>
          <w:tcPr>
            <w:tcW w:w="30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BCD643" w14:textId="77777777" w:rsidR="00AB05FF" w:rsidRPr="00AB05FF" w:rsidRDefault="00AB05FF" w:rsidP="00AB05FF">
            <w:pPr>
              <w:pStyle w:val="Heading5"/>
              <w:numPr>
                <w:ilvl w:val="0"/>
                <w:numId w:val="20"/>
              </w:numPr>
              <w:spacing w:before="0" w:line="240" w:lineRule="atLeast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B05F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Fonksiyonel Rehabilitasyonu ve spora geri dönüş </w:t>
            </w:r>
            <w:proofErr w:type="gramStart"/>
            <w:r w:rsidRPr="00AB05F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kriterlerini</w:t>
            </w:r>
            <w:proofErr w:type="gramEnd"/>
            <w:r w:rsidRPr="00AB05F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açıklayabilmek  </w:t>
            </w:r>
          </w:p>
        </w:tc>
        <w:tc>
          <w:tcPr>
            <w:tcW w:w="1938" w:type="pct"/>
            <w:tcBorders>
              <w:bottom w:val="single" w:sz="6" w:space="0" w:color="CCCCCC"/>
            </w:tcBorders>
            <w:shd w:val="clear" w:color="auto" w:fill="FFFFFF"/>
          </w:tcPr>
          <w:p w14:paraId="3E749511" w14:textId="77777777" w:rsidR="00AB05FF" w:rsidRPr="00AB05FF" w:rsidRDefault="00AB05FF" w:rsidP="00B338D2">
            <w:pPr>
              <w:pStyle w:val="Heading5"/>
              <w:spacing w:line="240" w:lineRule="atLeas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AB05FF" w:rsidRPr="00AB05FF" w14:paraId="2F99FEC1" w14:textId="77777777" w:rsidTr="00B338D2">
        <w:trPr>
          <w:trHeight w:val="450"/>
          <w:tblCellSpacing w:w="15" w:type="dxa"/>
          <w:jc w:val="center"/>
        </w:trPr>
        <w:tc>
          <w:tcPr>
            <w:tcW w:w="301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53761F" w14:textId="77777777" w:rsidR="00AB05FF" w:rsidRPr="00AB05FF" w:rsidRDefault="00AB05FF" w:rsidP="00AB05F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FF">
              <w:rPr>
                <w:rFonts w:ascii="Times New Roman" w:hAnsi="Times New Roman" w:cs="Times New Roman"/>
                <w:sz w:val="24"/>
                <w:szCs w:val="24"/>
              </w:rPr>
              <w:t>Spor yaralanmalarından korunmaya yönelik öneriler verebilmek</w:t>
            </w:r>
          </w:p>
        </w:tc>
        <w:tc>
          <w:tcPr>
            <w:tcW w:w="1938" w:type="pct"/>
            <w:shd w:val="clear" w:color="auto" w:fill="FFFFFF"/>
          </w:tcPr>
          <w:p w14:paraId="3FE78304" w14:textId="77777777" w:rsidR="00AB05FF" w:rsidRPr="00AB05FF" w:rsidRDefault="00AB05FF" w:rsidP="00B338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AB05FF" w:rsidRPr="00AB05FF" w14:paraId="2022C7D7" w14:textId="77777777" w:rsidTr="00B338D2">
        <w:trPr>
          <w:trHeight w:val="450"/>
          <w:tblCellSpacing w:w="15" w:type="dxa"/>
          <w:jc w:val="center"/>
        </w:trPr>
        <w:tc>
          <w:tcPr>
            <w:tcW w:w="301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CF04D6" w14:textId="77777777" w:rsidR="00AB05FF" w:rsidRPr="00AB05FF" w:rsidRDefault="00AB05FF" w:rsidP="00AB05FF">
            <w:pPr>
              <w:pStyle w:val="ListParagraph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Rehabilitasyonuna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yönelik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vaka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çalışmalarını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yapabilmek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938" w:type="pct"/>
            <w:shd w:val="clear" w:color="auto" w:fill="FFFFFF"/>
          </w:tcPr>
          <w:p w14:paraId="3DF94D99" w14:textId="77777777" w:rsidR="00AB05FF" w:rsidRPr="00AB05FF" w:rsidRDefault="00AB05FF" w:rsidP="00B338D2">
            <w:pPr>
              <w:spacing w:after="0" w:line="240" w:lineRule="atLeast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</w:p>
        </w:tc>
      </w:tr>
      <w:tr w:rsidR="00AB05FF" w:rsidRPr="00AB05FF" w14:paraId="0CB661C9" w14:textId="77777777" w:rsidTr="00B338D2">
        <w:trPr>
          <w:trHeight w:val="450"/>
          <w:tblCellSpacing w:w="15" w:type="dxa"/>
          <w:jc w:val="center"/>
        </w:trPr>
        <w:tc>
          <w:tcPr>
            <w:tcW w:w="30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59541A" w14:textId="77777777" w:rsidR="00AB05FF" w:rsidRPr="00AB05FF" w:rsidRDefault="00AB05FF" w:rsidP="00AB05FF">
            <w:pPr>
              <w:pStyle w:val="ListParagraph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Spor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Rehabilitasyonunda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problem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çözme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becerisi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kazanmak</w:t>
            </w:r>
            <w:proofErr w:type="spellEnd"/>
            <w:r w:rsidRPr="00AB05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38" w:type="pct"/>
            <w:tcBorders>
              <w:bottom w:val="single" w:sz="6" w:space="0" w:color="CCCCCC"/>
            </w:tcBorders>
            <w:shd w:val="clear" w:color="auto" w:fill="FFFFFF"/>
          </w:tcPr>
          <w:p w14:paraId="0AFC50DA" w14:textId="77777777" w:rsidR="00AB05FF" w:rsidRPr="00AB05FF" w:rsidRDefault="00AB05FF" w:rsidP="00B338D2">
            <w:pPr>
              <w:spacing w:after="0" w:line="240" w:lineRule="atLeast"/>
              <w:rPr>
                <w:rFonts w:ascii="Times New Roman" w:hAnsi="Times New Roman" w:cs="Times New Roman"/>
                <w:color w:val="444444"/>
                <w:sz w:val="24"/>
                <w:szCs w:val="24"/>
                <w:lang w:val="en-GB"/>
              </w:rPr>
            </w:pPr>
          </w:p>
        </w:tc>
      </w:tr>
    </w:tbl>
    <w:p w14:paraId="4BD22466" w14:textId="77777777" w:rsidR="00AB05FF" w:rsidRPr="00AB05FF" w:rsidRDefault="00AB05FF" w:rsidP="00AB05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1E1B1" w14:textId="77777777" w:rsidR="009512A3" w:rsidRPr="00AB05FF" w:rsidRDefault="009512A3" w:rsidP="00AB05FF">
      <w:pPr>
        <w:rPr>
          <w:rFonts w:ascii="Times New Roman" w:hAnsi="Times New Roman" w:cs="Times New Roman"/>
          <w:sz w:val="24"/>
          <w:szCs w:val="24"/>
        </w:rPr>
      </w:pPr>
    </w:p>
    <w:sectPr w:rsidR="009512A3" w:rsidRPr="00AB0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C8238" w14:textId="77777777" w:rsidR="00B32E51" w:rsidRDefault="00B32E51" w:rsidP="00D24628">
      <w:pPr>
        <w:spacing w:after="0" w:line="240" w:lineRule="auto"/>
      </w:pPr>
      <w:r>
        <w:separator/>
      </w:r>
    </w:p>
  </w:endnote>
  <w:endnote w:type="continuationSeparator" w:id="0">
    <w:p w14:paraId="7B5A0BE9" w14:textId="77777777" w:rsidR="00B32E51" w:rsidRDefault="00B32E51" w:rsidP="00D2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466A" w14:textId="77777777" w:rsidR="00B32E51" w:rsidRDefault="00B32E51" w:rsidP="00D24628">
      <w:pPr>
        <w:spacing w:after="0" w:line="240" w:lineRule="auto"/>
      </w:pPr>
      <w:r>
        <w:separator/>
      </w:r>
    </w:p>
  </w:footnote>
  <w:footnote w:type="continuationSeparator" w:id="0">
    <w:p w14:paraId="57DC4BE3" w14:textId="77777777" w:rsidR="00B32E51" w:rsidRDefault="00B32E51" w:rsidP="00D2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B845" w14:textId="32247A5C" w:rsidR="00D24628" w:rsidRDefault="00D24628" w:rsidP="00D24628">
    <w:pPr>
      <w:jc w:val="center"/>
      <w:rPr>
        <w:b/>
        <w:color w:val="09499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14D5E" wp14:editId="5D34155D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94990"/>
      </w:rPr>
      <w:t>FACULTY OF HEALTH SCIENCES</w:t>
    </w:r>
  </w:p>
  <w:p w14:paraId="5CF6DFAD" w14:textId="77777777" w:rsidR="00D24628" w:rsidRDefault="00D24628" w:rsidP="00D24628">
    <w:pPr>
      <w:jc w:val="center"/>
      <w:rPr>
        <w:b/>
        <w:color w:val="094990"/>
      </w:rPr>
    </w:pPr>
    <w:r>
      <w:rPr>
        <w:b/>
        <w:color w:val="094990"/>
      </w:rPr>
      <w:t>DEPARTMENT OF PHYSIOTHERAPY &amp; REHABILITATION</w:t>
    </w:r>
  </w:p>
  <w:p w14:paraId="791678B8" w14:textId="77777777" w:rsidR="00D24628" w:rsidRDefault="00D24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27"/>
    <w:multiLevelType w:val="hybridMultilevel"/>
    <w:tmpl w:val="824E5042"/>
    <w:lvl w:ilvl="0" w:tplc="041F000F">
      <w:start w:val="1"/>
      <w:numFmt w:val="decimal"/>
      <w:lvlText w:val="%1."/>
      <w:lvlJc w:val="left"/>
      <w:pPr>
        <w:ind w:left="815" w:hanging="360"/>
      </w:p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5012FB7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E35"/>
    <w:multiLevelType w:val="hybridMultilevel"/>
    <w:tmpl w:val="FD5E8DC0"/>
    <w:lvl w:ilvl="0" w:tplc="041F000F">
      <w:start w:val="1"/>
      <w:numFmt w:val="decimal"/>
      <w:lvlText w:val="%1.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003FFD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9FC"/>
    <w:multiLevelType w:val="hybridMultilevel"/>
    <w:tmpl w:val="2766D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AC5"/>
    <w:multiLevelType w:val="hybridMultilevel"/>
    <w:tmpl w:val="EBEA2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D4A"/>
    <w:multiLevelType w:val="hybridMultilevel"/>
    <w:tmpl w:val="BEB602C4"/>
    <w:lvl w:ilvl="0" w:tplc="7FE603F2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DCF"/>
    <w:multiLevelType w:val="hybridMultilevel"/>
    <w:tmpl w:val="0B88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151D"/>
    <w:multiLevelType w:val="hybridMultilevel"/>
    <w:tmpl w:val="7A569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53FE8"/>
    <w:multiLevelType w:val="hybridMultilevel"/>
    <w:tmpl w:val="E9AA9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0570E"/>
    <w:multiLevelType w:val="hybridMultilevel"/>
    <w:tmpl w:val="DA66F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25E6"/>
    <w:multiLevelType w:val="hybridMultilevel"/>
    <w:tmpl w:val="9F341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C71D5"/>
    <w:multiLevelType w:val="hybridMultilevel"/>
    <w:tmpl w:val="B36A6C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C5E7F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45F58"/>
    <w:multiLevelType w:val="hybridMultilevel"/>
    <w:tmpl w:val="0E7C2EC2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554F7489"/>
    <w:multiLevelType w:val="hybridMultilevel"/>
    <w:tmpl w:val="761C8FCE"/>
    <w:lvl w:ilvl="0" w:tplc="7EFAD2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E3FEE"/>
    <w:multiLevelType w:val="hybridMultilevel"/>
    <w:tmpl w:val="8A824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E2751"/>
    <w:multiLevelType w:val="hybridMultilevel"/>
    <w:tmpl w:val="4198D6D6"/>
    <w:lvl w:ilvl="0" w:tplc="78E0A5A6">
      <w:numFmt w:val="decimal"/>
      <w:lvlText w:val="%1"/>
      <w:lvlJc w:val="left"/>
      <w:pPr>
        <w:ind w:left="1005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72B37E98"/>
    <w:multiLevelType w:val="hybridMultilevel"/>
    <w:tmpl w:val="DF1E21B4"/>
    <w:lvl w:ilvl="0" w:tplc="0F521D72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8395A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A0211"/>
    <w:multiLevelType w:val="hybridMultilevel"/>
    <w:tmpl w:val="2146D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5"/>
  </w:num>
  <w:num w:numId="5">
    <w:abstractNumId w:val="10"/>
  </w:num>
  <w:num w:numId="6">
    <w:abstractNumId w:val="1"/>
  </w:num>
  <w:num w:numId="7">
    <w:abstractNumId w:val="5"/>
  </w:num>
  <w:num w:numId="8">
    <w:abstractNumId w:val="20"/>
  </w:num>
  <w:num w:numId="9">
    <w:abstractNumId w:val="14"/>
  </w:num>
  <w:num w:numId="10">
    <w:abstractNumId w:val="7"/>
  </w:num>
  <w:num w:numId="11">
    <w:abstractNumId w:val="18"/>
  </w:num>
  <w:num w:numId="12">
    <w:abstractNumId w:val="21"/>
  </w:num>
  <w:num w:numId="13">
    <w:abstractNumId w:val="11"/>
  </w:num>
  <w:num w:numId="14">
    <w:abstractNumId w:val="17"/>
  </w:num>
  <w:num w:numId="15">
    <w:abstractNumId w:val="0"/>
  </w:num>
  <w:num w:numId="16">
    <w:abstractNumId w:val="2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146EAB"/>
    <w:rsid w:val="001C671A"/>
    <w:rsid w:val="00215FDF"/>
    <w:rsid w:val="00231925"/>
    <w:rsid w:val="004045D3"/>
    <w:rsid w:val="004B62BB"/>
    <w:rsid w:val="005B2B31"/>
    <w:rsid w:val="0065795A"/>
    <w:rsid w:val="006F2140"/>
    <w:rsid w:val="007A1456"/>
    <w:rsid w:val="008D772C"/>
    <w:rsid w:val="009512A3"/>
    <w:rsid w:val="009902D3"/>
    <w:rsid w:val="00A064D5"/>
    <w:rsid w:val="00AA4A14"/>
    <w:rsid w:val="00AB05FF"/>
    <w:rsid w:val="00B239B5"/>
    <w:rsid w:val="00B32E51"/>
    <w:rsid w:val="00B603CF"/>
    <w:rsid w:val="00BF26E7"/>
    <w:rsid w:val="00C122D9"/>
    <w:rsid w:val="00D24628"/>
    <w:rsid w:val="00D45119"/>
    <w:rsid w:val="00DD7BE1"/>
    <w:rsid w:val="00E768AF"/>
    <w:rsid w:val="00E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63D7"/>
  <w15:chartTrackingRefBased/>
  <w15:docId w15:val="{091508BF-5AA7-4BF7-8101-3D669A2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2C"/>
    <w:pPr>
      <w:spacing w:after="200" w:line="276" w:lineRule="auto"/>
    </w:pPr>
    <w:rPr>
      <w:rFonts w:eastAsiaTheme="minorEastAsia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72C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D772C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F21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ListParagraph">
    <w:name w:val="List Paragraph"/>
    <w:basedOn w:val="Normal"/>
    <w:uiPriority w:val="34"/>
    <w:qFormat/>
    <w:rsid w:val="00DD7BE1"/>
    <w:pPr>
      <w:ind w:left="720"/>
      <w:contextualSpacing/>
    </w:pPr>
  </w:style>
  <w:style w:type="table" w:customStyle="1" w:styleId="TableGrid">
    <w:name w:val="TableGrid"/>
    <w:rsid w:val="00DD7BE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28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2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Guzin Kaya</dc:creator>
  <cp:keywords/>
  <dc:description/>
  <cp:lastModifiedBy>Ata Tekin</cp:lastModifiedBy>
  <cp:revision>2</cp:revision>
  <dcterms:created xsi:type="dcterms:W3CDTF">2020-01-06T09:31:00Z</dcterms:created>
  <dcterms:modified xsi:type="dcterms:W3CDTF">2020-01-06T09:31:00Z</dcterms:modified>
</cp:coreProperties>
</file>